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A0B" w:rsidRPr="00CD4846" w:rsidRDefault="00602A0B" w:rsidP="00602A0B">
      <w:pPr>
        <w:rPr>
          <w:rFonts w:ascii="Verdana" w:hAnsi="Verdana"/>
          <w:lang w:val="bg-BG"/>
        </w:rPr>
      </w:pPr>
    </w:p>
    <w:p w:rsidR="00351BBE" w:rsidRPr="00CD4846" w:rsidRDefault="00351BBE" w:rsidP="00351BBE">
      <w:pPr>
        <w:spacing w:line="360" w:lineRule="auto"/>
        <w:outlineLvl w:val="0"/>
        <w:rPr>
          <w:rFonts w:ascii="Verdana" w:hAnsi="Verdana"/>
          <w:lang w:val="ru-RU"/>
        </w:rPr>
      </w:pPr>
      <w:proofErr w:type="spellStart"/>
      <w:r w:rsidRPr="00CD4846">
        <w:rPr>
          <w:rFonts w:ascii="Verdana" w:hAnsi="Verdana"/>
          <w:lang w:val="ru-RU"/>
        </w:rPr>
        <w:t>Изх</w:t>
      </w:r>
      <w:proofErr w:type="spellEnd"/>
      <w:r w:rsidRPr="00CD4846">
        <w:rPr>
          <w:rFonts w:ascii="Verdana" w:hAnsi="Verdana"/>
          <w:lang w:val="ru-RU"/>
        </w:rPr>
        <w:t>. № .............. / …………………20</w:t>
      </w:r>
      <w:r w:rsidR="00495E47" w:rsidRPr="00CD4846">
        <w:rPr>
          <w:rFonts w:ascii="Verdana" w:hAnsi="Verdana"/>
        </w:rPr>
        <w:t>1</w:t>
      </w:r>
      <w:r w:rsidR="001023B6">
        <w:rPr>
          <w:rFonts w:ascii="Verdana" w:hAnsi="Verdana"/>
          <w:lang w:val="bg-BG"/>
        </w:rPr>
        <w:t>4</w:t>
      </w:r>
      <w:r w:rsidRPr="00CD4846">
        <w:rPr>
          <w:rFonts w:ascii="Verdana" w:hAnsi="Verdana"/>
          <w:lang w:val="ru-RU"/>
        </w:rPr>
        <w:t>г.</w:t>
      </w:r>
    </w:p>
    <w:p w:rsidR="00D077CB" w:rsidRDefault="00D077CB" w:rsidP="00495E47">
      <w:pPr>
        <w:jc w:val="both"/>
        <w:rPr>
          <w:rFonts w:ascii="Verdana" w:hAnsi="Verdana"/>
          <w:b/>
          <w:bCs/>
          <w:lang w:val="bg-BG"/>
        </w:rPr>
      </w:pPr>
    </w:p>
    <w:p w:rsidR="00F02A57" w:rsidRPr="00CD4846" w:rsidRDefault="00495E47" w:rsidP="00495E47">
      <w:pPr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  <w:b/>
          <w:bCs/>
        </w:rPr>
        <w:t>До</w:t>
      </w:r>
      <w:proofErr w:type="spellEnd"/>
    </w:p>
    <w:p w:rsidR="00FD491F" w:rsidRPr="00CD4846" w:rsidRDefault="00370EB3" w:rsidP="00370EB3">
      <w:pPr>
        <w:pStyle w:val="a6"/>
        <w:rPr>
          <w:rFonts w:ascii="Verdana" w:hAnsi="Verdana"/>
          <w:b/>
        </w:rPr>
      </w:pPr>
      <w:r w:rsidRPr="00CD4846">
        <w:rPr>
          <w:rFonts w:ascii="Verdana" w:hAnsi="Verdana"/>
          <w:b/>
        </w:rPr>
        <w:t>Община „</w:t>
      </w:r>
      <w:r w:rsidR="00D44F79">
        <w:rPr>
          <w:rFonts w:ascii="Verdana" w:hAnsi="Verdana"/>
          <w:b/>
        </w:rPr>
        <w:t>Първомай</w:t>
      </w:r>
      <w:r w:rsidR="00574C71">
        <w:rPr>
          <w:rFonts w:ascii="Verdana" w:hAnsi="Verdana"/>
          <w:b/>
        </w:rPr>
        <w:t>”</w:t>
      </w:r>
    </w:p>
    <w:p w:rsidR="00370EB3" w:rsidRPr="00CD4846" w:rsidRDefault="00E34BFD" w:rsidP="00370EB3">
      <w:pPr>
        <w:pStyle w:val="a6"/>
        <w:rPr>
          <w:rFonts w:ascii="Verdana" w:hAnsi="Verdana"/>
        </w:rPr>
      </w:pPr>
      <w:r>
        <w:rPr>
          <w:rFonts w:ascii="Verdana" w:hAnsi="Verdana"/>
        </w:rPr>
        <w:t xml:space="preserve">гр. </w:t>
      </w:r>
      <w:r w:rsidR="00D44F79">
        <w:rPr>
          <w:rFonts w:ascii="Verdana" w:hAnsi="Verdana"/>
        </w:rPr>
        <w:t>Първомай</w:t>
      </w:r>
      <w:r w:rsidR="00FD491F" w:rsidRPr="00CD4846">
        <w:rPr>
          <w:rFonts w:ascii="Verdana" w:hAnsi="Verdana"/>
        </w:rPr>
        <w:t xml:space="preserve">, </w:t>
      </w:r>
      <w:r w:rsidR="00D44F79">
        <w:rPr>
          <w:rFonts w:ascii="Verdana" w:hAnsi="Verdana"/>
        </w:rPr>
        <w:t>у</w:t>
      </w:r>
      <w:r w:rsidR="00FD491F" w:rsidRPr="00CD4846">
        <w:rPr>
          <w:rFonts w:ascii="Verdana" w:hAnsi="Verdana"/>
        </w:rPr>
        <w:t>л. „</w:t>
      </w:r>
      <w:r w:rsidR="00D44F79">
        <w:rPr>
          <w:rFonts w:ascii="Verdana" w:hAnsi="Verdana"/>
        </w:rPr>
        <w:t>Братя Миладинови</w:t>
      </w:r>
      <w:r w:rsidR="00FD491F" w:rsidRPr="00CD4846">
        <w:rPr>
          <w:rFonts w:ascii="Verdana" w:hAnsi="Verdana"/>
        </w:rPr>
        <w:t xml:space="preserve">” № </w:t>
      </w:r>
      <w:r w:rsidR="00D44F79">
        <w:rPr>
          <w:rFonts w:ascii="Verdana" w:hAnsi="Verdana"/>
        </w:rPr>
        <w:t>50</w:t>
      </w:r>
    </w:p>
    <w:p w:rsidR="00FD491F" w:rsidRPr="00CD4846" w:rsidRDefault="00FD491F" w:rsidP="00370EB3">
      <w:pPr>
        <w:pStyle w:val="a6"/>
        <w:rPr>
          <w:rFonts w:ascii="Verdana" w:hAnsi="Verdana"/>
          <w:b/>
        </w:rPr>
      </w:pPr>
    </w:p>
    <w:p w:rsidR="00FD491F" w:rsidRPr="00574C71" w:rsidRDefault="00FD491F" w:rsidP="00370EB3">
      <w:pPr>
        <w:pStyle w:val="a6"/>
        <w:rPr>
          <w:rFonts w:ascii="Verdana" w:hAnsi="Verdana"/>
          <w:b/>
        </w:rPr>
      </w:pPr>
      <w:r w:rsidRPr="00574C71">
        <w:rPr>
          <w:rFonts w:ascii="Verdana" w:hAnsi="Verdana"/>
          <w:b/>
        </w:rPr>
        <w:t xml:space="preserve">На Ваш изх. № </w:t>
      </w:r>
      <w:r w:rsidR="00D44F79">
        <w:rPr>
          <w:rFonts w:ascii="Verdana" w:hAnsi="Verdana"/>
          <w:b/>
        </w:rPr>
        <w:t>06</w:t>
      </w:r>
      <w:r w:rsidR="00E34BFD">
        <w:rPr>
          <w:rFonts w:ascii="Verdana" w:hAnsi="Verdana"/>
          <w:b/>
        </w:rPr>
        <w:t>-</w:t>
      </w:r>
      <w:r w:rsidR="00224D0D">
        <w:rPr>
          <w:rFonts w:ascii="Verdana" w:hAnsi="Verdana"/>
          <w:b/>
        </w:rPr>
        <w:t>00</w:t>
      </w:r>
      <w:r w:rsidR="00E20F0A">
        <w:rPr>
          <w:rFonts w:ascii="Verdana" w:hAnsi="Verdana"/>
          <w:b/>
        </w:rPr>
        <w:t>-</w:t>
      </w:r>
      <w:r w:rsidR="00D44F79">
        <w:rPr>
          <w:rFonts w:ascii="Verdana" w:hAnsi="Verdana"/>
          <w:b/>
        </w:rPr>
        <w:t>19</w:t>
      </w:r>
      <w:r w:rsidRPr="00574C71">
        <w:rPr>
          <w:rFonts w:ascii="Verdana" w:hAnsi="Verdana"/>
          <w:b/>
        </w:rPr>
        <w:t>/</w:t>
      </w:r>
      <w:r w:rsidR="00D44F79">
        <w:rPr>
          <w:rFonts w:ascii="Verdana" w:hAnsi="Verdana"/>
          <w:b/>
        </w:rPr>
        <w:t>30</w:t>
      </w:r>
      <w:r w:rsidRPr="00574C71">
        <w:rPr>
          <w:rFonts w:ascii="Verdana" w:hAnsi="Verdana"/>
          <w:b/>
        </w:rPr>
        <w:t>.0</w:t>
      </w:r>
      <w:r w:rsidR="00D44F79">
        <w:rPr>
          <w:rFonts w:ascii="Verdana" w:hAnsi="Verdana"/>
          <w:b/>
        </w:rPr>
        <w:t>6</w:t>
      </w:r>
      <w:r w:rsidRPr="00574C71">
        <w:rPr>
          <w:rFonts w:ascii="Verdana" w:hAnsi="Verdana"/>
          <w:b/>
        </w:rPr>
        <w:t>.201</w:t>
      </w:r>
      <w:r w:rsidR="00E20F0A">
        <w:rPr>
          <w:rFonts w:ascii="Verdana" w:hAnsi="Verdana"/>
          <w:b/>
        </w:rPr>
        <w:t>4</w:t>
      </w:r>
      <w:r w:rsidRPr="00574C71">
        <w:rPr>
          <w:rFonts w:ascii="Verdana" w:hAnsi="Verdana"/>
          <w:b/>
        </w:rPr>
        <w:t>г.      вх.</w:t>
      </w:r>
      <w:r w:rsidR="00E20F0A">
        <w:rPr>
          <w:rFonts w:ascii="Verdana" w:hAnsi="Verdana"/>
          <w:b/>
        </w:rPr>
        <w:t xml:space="preserve"> </w:t>
      </w:r>
      <w:r w:rsidRPr="00574C71">
        <w:rPr>
          <w:rFonts w:ascii="Verdana" w:hAnsi="Verdana"/>
          <w:b/>
        </w:rPr>
        <w:t xml:space="preserve">№ </w:t>
      </w:r>
      <w:r w:rsidR="00574C71" w:rsidRPr="00574C71">
        <w:rPr>
          <w:rFonts w:ascii="Verdana" w:hAnsi="Verdana"/>
          <w:b/>
        </w:rPr>
        <w:t xml:space="preserve">ОВОС </w:t>
      </w:r>
      <w:r w:rsidR="00D44F79">
        <w:rPr>
          <w:rFonts w:ascii="Verdana" w:hAnsi="Verdana"/>
          <w:b/>
        </w:rPr>
        <w:t>5</w:t>
      </w:r>
      <w:r w:rsidR="00E34BFD">
        <w:rPr>
          <w:rFonts w:ascii="Verdana" w:hAnsi="Verdana"/>
          <w:b/>
        </w:rPr>
        <w:t>38</w:t>
      </w:r>
      <w:r w:rsidRPr="00574C71">
        <w:rPr>
          <w:rFonts w:ascii="Verdana" w:hAnsi="Verdana"/>
          <w:b/>
        </w:rPr>
        <w:t>/</w:t>
      </w:r>
      <w:r w:rsidR="00E34BFD">
        <w:rPr>
          <w:rFonts w:ascii="Verdana" w:hAnsi="Verdana"/>
          <w:b/>
        </w:rPr>
        <w:t>0</w:t>
      </w:r>
      <w:r w:rsidR="00D44F79">
        <w:rPr>
          <w:rFonts w:ascii="Verdana" w:hAnsi="Verdana"/>
          <w:b/>
        </w:rPr>
        <w:t>1</w:t>
      </w:r>
      <w:r w:rsidRPr="00574C71">
        <w:rPr>
          <w:rFonts w:ascii="Verdana" w:hAnsi="Verdana"/>
          <w:b/>
        </w:rPr>
        <w:t>.0</w:t>
      </w:r>
      <w:r w:rsidR="00D44F79">
        <w:rPr>
          <w:rFonts w:ascii="Verdana" w:hAnsi="Verdana"/>
          <w:b/>
        </w:rPr>
        <w:t>7</w:t>
      </w:r>
      <w:r w:rsidRPr="00574C71">
        <w:rPr>
          <w:rFonts w:ascii="Verdana" w:hAnsi="Verdana"/>
          <w:b/>
        </w:rPr>
        <w:t>.201</w:t>
      </w:r>
      <w:r w:rsidR="00E20F0A">
        <w:rPr>
          <w:rFonts w:ascii="Verdana" w:hAnsi="Verdana"/>
          <w:b/>
        </w:rPr>
        <w:t>4</w:t>
      </w:r>
      <w:r w:rsidRPr="00574C71">
        <w:rPr>
          <w:rFonts w:ascii="Verdana" w:hAnsi="Verdana"/>
          <w:b/>
        </w:rPr>
        <w:t>г.</w:t>
      </w:r>
    </w:p>
    <w:p w:rsidR="00FD491F" w:rsidRPr="00CD4846" w:rsidRDefault="00FD491F" w:rsidP="00370EB3">
      <w:pPr>
        <w:pStyle w:val="a6"/>
        <w:rPr>
          <w:rFonts w:ascii="Verdana" w:hAnsi="Verdana"/>
          <w:b/>
        </w:rPr>
      </w:pPr>
    </w:p>
    <w:p w:rsidR="00FD491F" w:rsidRPr="00CD4846" w:rsidRDefault="00FD491F" w:rsidP="005753AC">
      <w:pPr>
        <w:tabs>
          <w:tab w:val="left" w:pos="9498"/>
        </w:tabs>
        <w:jc w:val="both"/>
        <w:rPr>
          <w:rFonts w:ascii="Verdana" w:hAnsi="Verdana"/>
          <w:b/>
          <w:bCs/>
        </w:rPr>
      </w:pPr>
      <w:proofErr w:type="spellStart"/>
      <w:r w:rsidRPr="00CD4846">
        <w:rPr>
          <w:rFonts w:ascii="Verdana" w:hAnsi="Verdana"/>
          <w:b/>
          <w:bCs/>
        </w:rPr>
        <w:t>Относно</w:t>
      </w:r>
      <w:proofErr w:type="spellEnd"/>
      <w:r w:rsidRPr="00CD4846">
        <w:rPr>
          <w:rFonts w:ascii="Verdana" w:hAnsi="Verdana"/>
          <w:b/>
          <w:bCs/>
        </w:rPr>
        <w:t xml:space="preserve">: </w:t>
      </w:r>
      <w:proofErr w:type="gramStart"/>
      <w:r w:rsidR="00D44F79">
        <w:rPr>
          <w:rFonts w:ascii="Verdana" w:hAnsi="Verdana"/>
          <w:b/>
          <w:bCs/>
          <w:lang w:val="bg-BG"/>
        </w:rPr>
        <w:t>З</w:t>
      </w:r>
      <w:r w:rsidR="00574C71">
        <w:rPr>
          <w:rFonts w:ascii="Verdana" w:hAnsi="Verdana"/>
          <w:b/>
          <w:bCs/>
          <w:lang w:val="bg-BG"/>
        </w:rPr>
        <w:t xml:space="preserve">адание </w:t>
      </w:r>
      <w:r w:rsidRPr="00CD4846">
        <w:rPr>
          <w:rFonts w:ascii="Verdana" w:hAnsi="Verdana"/>
          <w:b/>
          <w:bCs/>
        </w:rPr>
        <w:t xml:space="preserve"> </w:t>
      </w:r>
      <w:r w:rsidR="00574C71">
        <w:rPr>
          <w:rFonts w:ascii="Verdana" w:hAnsi="Verdana"/>
          <w:b/>
          <w:bCs/>
          <w:lang w:val="bg-BG"/>
        </w:rPr>
        <w:t>з</w:t>
      </w:r>
      <w:r w:rsidRPr="00CD4846">
        <w:rPr>
          <w:rFonts w:ascii="Verdana" w:hAnsi="Verdana"/>
          <w:b/>
          <w:bCs/>
        </w:rPr>
        <w:t>а</w:t>
      </w:r>
      <w:proofErr w:type="gramEnd"/>
      <w:r w:rsidR="005753AC" w:rsidRPr="00CD4846">
        <w:rPr>
          <w:rFonts w:ascii="Verdana" w:hAnsi="Verdana"/>
          <w:b/>
          <w:bCs/>
          <w:lang w:val="bg-BG"/>
        </w:rPr>
        <w:t xml:space="preserve"> из</w:t>
      </w:r>
      <w:r w:rsidR="00574C71">
        <w:rPr>
          <w:rFonts w:ascii="Verdana" w:hAnsi="Verdana"/>
          <w:b/>
          <w:bCs/>
          <w:lang w:val="bg-BG"/>
        </w:rPr>
        <w:t>работване на</w:t>
      </w:r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Общ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устройствен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план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6335DD" w:rsidRPr="00CD4846">
        <w:rPr>
          <w:rFonts w:ascii="Verdana" w:hAnsi="Verdana"/>
          <w:b/>
          <w:bCs/>
        </w:rPr>
        <w:t>(</w:t>
      </w:r>
      <w:r w:rsidR="00BD5942">
        <w:rPr>
          <w:rFonts w:ascii="Verdana" w:hAnsi="Verdana"/>
          <w:b/>
          <w:bCs/>
          <w:lang w:val="bg-BG"/>
        </w:rPr>
        <w:t>ОУП</w:t>
      </w:r>
      <w:r w:rsidR="006335DD" w:rsidRPr="00CD4846">
        <w:rPr>
          <w:rFonts w:ascii="Verdana" w:hAnsi="Verdana"/>
          <w:b/>
          <w:bCs/>
        </w:rPr>
        <w:t>)</w:t>
      </w:r>
      <w:r w:rsidR="00BD5942">
        <w:rPr>
          <w:rFonts w:ascii="Verdana" w:hAnsi="Verdana"/>
          <w:b/>
          <w:bCs/>
          <w:lang w:val="bg-BG"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на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574C71">
        <w:rPr>
          <w:rFonts w:ascii="Verdana" w:hAnsi="Verdana"/>
          <w:b/>
          <w:bCs/>
          <w:lang w:val="bg-BG"/>
        </w:rPr>
        <w:t xml:space="preserve">Община </w:t>
      </w:r>
      <w:r w:rsidR="00E20F0A">
        <w:rPr>
          <w:rFonts w:ascii="Verdana" w:hAnsi="Verdana"/>
          <w:b/>
          <w:bCs/>
          <w:lang w:val="bg-BG"/>
        </w:rPr>
        <w:t>„</w:t>
      </w:r>
      <w:r w:rsidR="00D44F79">
        <w:rPr>
          <w:rFonts w:ascii="Verdana" w:hAnsi="Verdana"/>
          <w:b/>
          <w:bCs/>
          <w:lang w:val="bg-BG"/>
        </w:rPr>
        <w:t>Първомай</w:t>
      </w:r>
      <w:r w:rsidR="00E20F0A">
        <w:rPr>
          <w:rFonts w:ascii="Verdana" w:hAnsi="Verdana"/>
          <w:b/>
          <w:bCs/>
          <w:lang w:val="bg-BG"/>
        </w:rPr>
        <w:t>“</w:t>
      </w:r>
      <w:r w:rsidRPr="00CD4846">
        <w:rPr>
          <w:rFonts w:ascii="Verdana" w:hAnsi="Verdana"/>
          <w:b/>
          <w:bCs/>
        </w:rPr>
        <w:t xml:space="preserve"> </w:t>
      </w:r>
    </w:p>
    <w:p w:rsidR="003266D0" w:rsidRPr="00CD4846" w:rsidRDefault="003266D0" w:rsidP="003266D0">
      <w:pPr>
        <w:ind w:hanging="720"/>
        <w:jc w:val="both"/>
        <w:rPr>
          <w:rFonts w:ascii="Verdana" w:hAnsi="Verdana"/>
          <w:bCs/>
          <w:lang w:val="bg-BG"/>
        </w:rPr>
      </w:pPr>
    </w:p>
    <w:p w:rsidR="00495E47" w:rsidRDefault="00495E47" w:rsidP="00495E47">
      <w:pPr>
        <w:ind w:right="360"/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  <w:b/>
          <w:bCs/>
        </w:rPr>
        <w:t>Уважаеми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7B72B6" w:rsidRPr="00CD4846">
        <w:rPr>
          <w:rFonts w:ascii="Verdana" w:hAnsi="Verdana"/>
          <w:b/>
          <w:bCs/>
          <w:lang w:val="bg-BG"/>
        </w:rPr>
        <w:t xml:space="preserve">Дами и </w:t>
      </w:r>
      <w:r w:rsidRPr="00CD4846">
        <w:rPr>
          <w:rFonts w:ascii="Verdana" w:hAnsi="Verdana"/>
          <w:b/>
          <w:bCs/>
        </w:rPr>
        <w:t>Г</w:t>
      </w:r>
      <w:proofErr w:type="spellStart"/>
      <w:r w:rsidR="002F6201" w:rsidRPr="00CD4846">
        <w:rPr>
          <w:rFonts w:ascii="Verdana" w:hAnsi="Verdana"/>
          <w:b/>
          <w:bCs/>
          <w:lang w:val="bg-BG"/>
        </w:rPr>
        <w:t>оспода</w:t>
      </w:r>
      <w:proofErr w:type="spellEnd"/>
      <w:r w:rsidR="002F6201" w:rsidRPr="00CD4846">
        <w:rPr>
          <w:rFonts w:ascii="Verdana" w:hAnsi="Verdana"/>
          <w:b/>
          <w:bCs/>
          <w:lang w:val="bg-BG"/>
        </w:rPr>
        <w:t>,</w:t>
      </w:r>
    </w:p>
    <w:p w:rsidR="00CD4846" w:rsidRDefault="00CD4846" w:rsidP="00495E47">
      <w:pPr>
        <w:ind w:right="360"/>
        <w:jc w:val="both"/>
        <w:rPr>
          <w:rFonts w:ascii="Verdana" w:hAnsi="Verdana"/>
          <w:b/>
          <w:bCs/>
          <w:lang w:val="bg-BG"/>
        </w:rPr>
      </w:pPr>
    </w:p>
    <w:p w:rsidR="00CD4846" w:rsidRDefault="00CD4846" w:rsidP="00495E47">
      <w:pPr>
        <w:ind w:right="36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Уведомяваме Ви за следното:</w:t>
      </w:r>
    </w:p>
    <w:p w:rsidR="002004B4" w:rsidRPr="00516466" w:rsidRDefault="002004B4" w:rsidP="002004B4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bg-BG"/>
        </w:rPr>
        <w:t xml:space="preserve">І. </w:t>
      </w:r>
      <w:r w:rsidRPr="002004B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6335DD" w:rsidRPr="00574C71" w:rsidRDefault="00D85173" w:rsidP="00CD4846">
      <w:pPr>
        <w:pStyle w:val="ae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</w:rPr>
        <w:t>Общите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устройствени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планове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съгласуват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чрез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процедурата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екологична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оценка</w:t>
      </w:r>
      <w:proofErr w:type="spellEnd"/>
      <w:r w:rsidRPr="00CD4846">
        <w:rPr>
          <w:rFonts w:ascii="Verdana" w:hAnsi="Verdana"/>
        </w:rPr>
        <w:t xml:space="preserve"> (ЕО). </w:t>
      </w:r>
      <w:proofErr w:type="spellStart"/>
      <w:r w:rsidRPr="00CD4846">
        <w:rPr>
          <w:rFonts w:ascii="Verdana" w:hAnsi="Verdana"/>
        </w:rPr>
        <w:t>Възложените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по</w:t>
      </w:r>
      <w:proofErr w:type="spellEnd"/>
      <w:r w:rsidRPr="00CD4846">
        <w:rPr>
          <w:rFonts w:ascii="Verdana" w:hAnsi="Verdana"/>
        </w:rPr>
        <w:t xml:space="preserve"> </w:t>
      </w:r>
      <w:r w:rsidR="00574C71">
        <w:rPr>
          <w:rFonts w:ascii="Verdana" w:hAnsi="Verdana"/>
          <w:lang w:val="bg-BG"/>
        </w:rPr>
        <w:t xml:space="preserve">реда на </w:t>
      </w:r>
      <w:proofErr w:type="spellStart"/>
      <w:r w:rsidRPr="00CD4846">
        <w:rPr>
          <w:rFonts w:ascii="Verdana" w:hAnsi="Verdana"/>
        </w:rPr>
        <w:t>Закона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за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територията</w:t>
      </w:r>
      <w:proofErr w:type="spellEnd"/>
      <w:r w:rsidRPr="00CD4846">
        <w:rPr>
          <w:rFonts w:ascii="Verdana" w:hAnsi="Verdana"/>
        </w:rPr>
        <w:t xml:space="preserve"> (ЗУТ) </w:t>
      </w:r>
      <w:proofErr w:type="spellStart"/>
      <w:r w:rsidRPr="00CD4846">
        <w:rPr>
          <w:rFonts w:ascii="Verdana" w:hAnsi="Verdana"/>
        </w:rPr>
        <w:t>общи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устройствени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планове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включени</w:t>
      </w:r>
      <w:proofErr w:type="spellEnd"/>
      <w:r w:rsidRPr="00CD4846">
        <w:rPr>
          <w:rFonts w:ascii="Verdana" w:hAnsi="Verdana"/>
        </w:rPr>
        <w:t xml:space="preserve"> в </w:t>
      </w:r>
      <w:proofErr w:type="spellStart"/>
      <w:r w:rsidRPr="00CD4846">
        <w:rPr>
          <w:rFonts w:ascii="Verdana" w:hAnsi="Verdana"/>
        </w:rPr>
        <w:t>Приложение</w:t>
      </w:r>
      <w:proofErr w:type="spellEnd"/>
      <w:r w:rsidRPr="00CD4846">
        <w:rPr>
          <w:rFonts w:ascii="Verdana" w:hAnsi="Verdana"/>
        </w:rPr>
        <w:t xml:space="preserve"> № 1 </w:t>
      </w:r>
      <w:proofErr w:type="spellStart"/>
      <w:r w:rsidRPr="00CD4846">
        <w:rPr>
          <w:rFonts w:ascii="Verdana" w:hAnsi="Verdana"/>
        </w:rPr>
        <w:t>към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  <w:i/>
        </w:rPr>
        <w:t>Наредбата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за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условията</w:t>
      </w:r>
      <w:proofErr w:type="spellEnd"/>
      <w:r w:rsidRPr="00CD4846">
        <w:rPr>
          <w:rFonts w:ascii="Verdana" w:hAnsi="Verdana"/>
          <w:i/>
        </w:rPr>
        <w:t xml:space="preserve"> и </w:t>
      </w:r>
      <w:proofErr w:type="spellStart"/>
      <w:r w:rsidRPr="00CD4846">
        <w:rPr>
          <w:rFonts w:ascii="Verdana" w:hAnsi="Verdana"/>
          <w:i/>
        </w:rPr>
        <w:t>реда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за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извършване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екологична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оценка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планове</w:t>
      </w:r>
      <w:proofErr w:type="spellEnd"/>
      <w:r w:rsidRPr="00CD4846">
        <w:rPr>
          <w:rFonts w:ascii="Verdana" w:hAnsi="Verdana"/>
          <w:i/>
        </w:rPr>
        <w:t xml:space="preserve"> и </w:t>
      </w:r>
      <w:proofErr w:type="spellStart"/>
      <w:r w:rsidRPr="00CD4846">
        <w:rPr>
          <w:rFonts w:ascii="Verdana" w:hAnsi="Verdana"/>
          <w:i/>
        </w:rPr>
        <w:t>програми</w:t>
      </w:r>
      <w:proofErr w:type="spellEnd"/>
      <w:r w:rsidR="00031DCA" w:rsidRPr="00CD4846">
        <w:rPr>
          <w:rFonts w:ascii="Verdana" w:hAnsi="Verdana"/>
          <w:i/>
          <w:lang w:val="bg-BG"/>
        </w:rPr>
        <w:t xml:space="preserve">- Наредба за </w:t>
      </w:r>
      <w:proofErr w:type="gramStart"/>
      <w:r w:rsidR="00031DCA" w:rsidRPr="00CD4846">
        <w:rPr>
          <w:rFonts w:ascii="Verdana" w:hAnsi="Verdana"/>
          <w:i/>
          <w:lang w:val="bg-BG"/>
        </w:rPr>
        <w:t xml:space="preserve">ЕО </w:t>
      </w:r>
      <w:r w:rsidRPr="00CD4846">
        <w:rPr>
          <w:rFonts w:ascii="Verdana" w:hAnsi="Verdana"/>
        </w:rPr>
        <w:t xml:space="preserve"> (</w:t>
      </w:r>
      <w:proofErr w:type="gramEnd"/>
      <w:r w:rsidRPr="00CD4846">
        <w:rPr>
          <w:rFonts w:ascii="Verdana" w:hAnsi="Verdana"/>
        </w:rPr>
        <w:t xml:space="preserve"> ДВ, </w:t>
      </w:r>
      <w:proofErr w:type="spellStart"/>
      <w:r w:rsidRPr="00CD4846">
        <w:rPr>
          <w:rFonts w:ascii="Verdana" w:hAnsi="Verdana"/>
        </w:rPr>
        <w:t>бр</w:t>
      </w:r>
      <w:proofErr w:type="spellEnd"/>
      <w:r w:rsidRPr="00CD4846">
        <w:rPr>
          <w:rFonts w:ascii="Verdana" w:hAnsi="Verdana"/>
        </w:rPr>
        <w:t>. 57/2004</w:t>
      </w:r>
      <w:r w:rsidRPr="00CD4846">
        <w:rPr>
          <w:rFonts w:ascii="Verdana" w:hAnsi="Verdana"/>
          <w:lang w:val="bg-BG"/>
        </w:rPr>
        <w:t xml:space="preserve"> </w:t>
      </w:r>
      <w:r w:rsidRPr="00CD4846">
        <w:rPr>
          <w:rFonts w:ascii="Verdana" w:hAnsi="Verdana"/>
        </w:rPr>
        <w:t xml:space="preserve">г., </w:t>
      </w:r>
      <w:proofErr w:type="spellStart"/>
      <w:r w:rsidRPr="00CD4846">
        <w:rPr>
          <w:rFonts w:ascii="Verdana" w:hAnsi="Verdana"/>
        </w:rPr>
        <w:t>изм</w:t>
      </w:r>
      <w:proofErr w:type="spellEnd"/>
      <w:r w:rsidRPr="00CD4846">
        <w:rPr>
          <w:rFonts w:ascii="Verdana" w:hAnsi="Verdana"/>
        </w:rPr>
        <w:t xml:space="preserve">. и </w:t>
      </w:r>
      <w:proofErr w:type="spellStart"/>
      <w:r w:rsidRPr="00CD4846">
        <w:rPr>
          <w:rFonts w:ascii="Verdana" w:hAnsi="Verdana"/>
        </w:rPr>
        <w:t>доп</w:t>
      </w:r>
      <w:proofErr w:type="spellEnd"/>
      <w:r w:rsidRPr="00CD4846">
        <w:rPr>
          <w:rFonts w:ascii="Verdana" w:hAnsi="Verdana"/>
        </w:rPr>
        <w:t xml:space="preserve">.  ДВ </w:t>
      </w:r>
      <w:proofErr w:type="spellStart"/>
      <w:r w:rsidRPr="00CD4846">
        <w:rPr>
          <w:rFonts w:ascii="Verdana" w:hAnsi="Verdana"/>
        </w:rPr>
        <w:t>бр</w:t>
      </w:r>
      <w:proofErr w:type="spellEnd"/>
      <w:r w:rsidRPr="00CD4846">
        <w:rPr>
          <w:rFonts w:ascii="Verdana" w:hAnsi="Verdana"/>
        </w:rPr>
        <w:t xml:space="preserve">. </w:t>
      </w:r>
      <w:r w:rsidRPr="00CD4846">
        <w:rPr>
          <w:rFonts w:ascii="Verdana" w:hAnsi="Verdana"/>
          <w:lang w:val="bg-BG"/>
        </w:rPr>
        <w:t>94</w:t>
      </w:r>
      <w:r w:rsidRPr="00CD4846">
        <w:rPr>
          <w:rFonts w:ascii="Verdana" w:hAnsi="Verdana"/>
        </w:rPr>
        <w:t>/20</w:t>
      </w:r>
      <w:r w:rsidRPr="00CD4846">
        <w:rPr>
          <w:rFonts w:ascii="Verdana" w:hAnsi="Verdana"/>
          <w:lang w:val="bg-BG"/>
        </w:rPr>
        <w:t>12</w:t>
      </w:r>
      <w:r w:rsidRPr="00CD4846">
        <w:rPr>
          <w:rFonts w:ascii="Verdana" w:hAnsi="Verdana"/>
        </w:rPr>
        <w:t xml:space="preserve"> г.) </w:t>
      </w:r>
      <w:proofErr w:type="gramStart"/>
      <w:r w:rsidRPr="00CD4846">
        <w:rPr>
          <w:rFonts w:ascii="Verdana" w:hAnsi="Verdana"/>
        </w:rPr>
        <w:t>и</w:t>
      </w:r>
      <w:proofErr w:type="gram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съгласно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чл</w:t>
      </w:r>
      <w:proofErr w:type="spellEnd"/>
      <w:r w:rsidRPr="00CD4846">
        <w:rPr>
          <w:rFonts w:ascii="Verdana" w:hAnsi="Verdana"/>
        </w:rPr>
        <w:t xml:space="preserve">. 2, </w:t>
      </w:r>
      <w:proofErr w:type="spellStart"/>
      <w:r w:rsidRPr="00CD4846">
        <w:rPr>
          <w:rFonts w:ascii="Verdana" w:hAnsi="Verdana"/>
        </w:rPr>
        <w:t>ал</w:t>
      </w:r>
      <w:proofErr w:type="spellEnd"/>
      <w:r w:rsidRPr="00CD4846">
        <w:rPr>
          <w:rFonts w:ascii="Verdana" w:hAnsi="Verdana"/>
        </w:rPr>
        <w:t xml:space="preserve">. 1 </w:t>
      </w:r>
      <w:proofErr w:type="spellStart"/>
      <w:r w:rsidRPr="00CD4846">
        <w:rPr>
          <w:rFonts w:ascii="Verdana" w:hAnsi="Verdana"/>
        </w:rPr>
        <w:t>от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Наредбата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  <w:b/>
        </w:rPr>
        <w:t>подлежат</w:t>
      </w:r>
      <w:proofErr w:type="spellEnd"/>
      <w:r w:rsidRPr="00CD4846">
        <w:rPr>
          <w:rFonts w:ascii="Verdana" w:hAnsi="Verdana"/>
          <w:b/>
        </w:rPr>
        <w:t xml:space="preserve"> </w:t>
      </w:r>
      <w:proofErr w:type="spellStart"/>
      <w:r w:rsidRPr="00CD4846">
        <w:rPr>
          <w:rFonts w:ascii="Verdana" w:hAnsi="Verdana"/>
          <w:b/>
        </w:rPr>
        <w:t>на</w:t>
      </w:r>
      <w:proofErr w:type="spellEnd"/>
      <w:r w:rsidRPr="00CD4846">
        <w:rPr>
          <w:rFonts w:ascii="Verdana" w:hAnsi="Verdana"/>
          <w:b/>
        </w:rPr>
        <w:t xml:space="preserve"> </w:t>
      </w:r>
      <w:proofErr w:type="spellStart"/>
      <w:r w:rsidRPr="00CD4846">
        <w:rPr>
          <w:rFonts w:ascii="Verdana" w:hAnsi="Verdana"/>
          <w:b/>
        </w:rPr>
        <w:t>задължителна</w:t>
      </w:r>
      <w:proofErr w:type="spellEnd"/>
      <w:r w:rsidRPr="00CD4846">
        <w:rPr>
          <w:rFonts w:ascii="Verdana" w:hAnsi="Verdana"/>
          <w:b/>
        </w:rPr>
        <w:t xml:space="preserve"> ЕО</w:t>
      </w:r>
      <w:r w:rsidRPr="00CD4846">
        <w:rPr>
          <w:rFonts w:ascii="Verdana" w:hAnsi="Verdana"/>
          <w:b/>
          <w:lang w:val="bg-BG"/>
        </w:rPr>
        <w:t>.</w:t>
      </w:r>
      <w:r w:rsidRPr="00CD4846">
        <w:rPr>
          <w:rFonts w:ascii="Verdana" w:hAnsi="Verdana"/>
          <w:b/>
        </w:rPr>
        <w:t xml:space="preserve"> </w:t>
      </w:r>
    </w:p>
    <w:p w:rsidR="00574C71" w:rsidRPr="003B588D" w:rsidRDefault="000B796B" w:rsidP="00CD4846">
      <w:pPr>
        <w:pStyle w:val="ae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Verdana" w:hAnsi="Verdana"/>
          <w:b/>
          <w:bCs/>
          <w:lang w:val="bg-BG"/>
        </w:rPr>
      </w:pP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Възложителят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и/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експертите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които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е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възложено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да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изготвят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доклада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ЕО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внасят в </w:t>
      </w:r>
      <w:proofErr w:type="gramStart"/>
      <w:r>
        <w:rPr>
          <w:rFonts w:ascii="Verdana" w:hAnsi="Verdana"/>
          <w:highlight w:val="white"/>
          <w:shd w:val="clear" w:color="auto" w:fill="FEFEFE"/>
          <w:lang w:val="bg-BG"/>
        </w:rPr>
        <w:t xml:space="preserve">РИОСВ 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схема</w:t>
      </w:r>
      <w:proofErr w:type="gramEnd"/>
      <w:r>
        <w:rPr>
          <w:rFonts w:ascii="Verdana" w:hAnsi="Verdana"/>
          <w:highlight w:val="white"/>
          <w:shd w:val="clear" w:color="auto" w:fill="FEFEFE"/>
          <w:lang w:val="bg-BG"/>
        </w:rPr>
        <w:t xml:space="preserve"> за консултациите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BE6E47">
        <w:rPr>
          <w:rFonts w:ascii="Verdana" w:hAnsi="Verdana"/>
          <w:highlight w:val="white"/>
          <w:shd w:val="clear" w:color="auto" w:fill="FEFEFE"/>
          <w:lang w:val="bg-BG"/>
        </w:rPr>
        <w:t xml:space="preserve">по реда на 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>чл. 19, ал. 3 и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задание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определяне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обхвата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r w:rsidR="007963E1">
        <w:rPr>
          <w:rFonts w:ascii="Verdana" w:hAnsi="Verdana"/>
          <w:highlight w:val="white"/>
          <w:shd w:val="clear" w:color="auto" w:fill="FEFEFE"/>
          <w:lang w:val="bg-BG"/>
        </w:rPr>
        <w:t xml:space="preserve">екологичната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оценката</w:t>
      </w:r>
      <w:proofErr w:type="spellEnd"/>
      <w:r w:rsidR="00BB0E26">
        <w:rPr>
          <w:rFonts w:ascii="Verdana" w:hAnsi="Verdana"/>
          <w:shd w:val="clear" w:color="auto" w:fill="FEFEFE"/>
          <w:lang w:val="bg-BG"/>
        </w:rPr>
        <w:t xml:space="preserve"> </w:t>
      </w:r>
      <w:r w:rsidR="00BE6E47">
        <w:rPr>
          <w:rFonts w:ascii="Verdana" w:hAnsi="Verdana"/>
          <w:shd w:val="clear" w:color="auto" w:fill="FEFEFE"/>
          <w:lang w:val="bg-BG"/>
        </w:rPr>
        <w:t>по реда на</w:t>
      </w:r>
      <w:r w:rsidR="00BB0E26">
        <w:rPr>
          <w:rFonts w:ascii="Verdana" w:hAnsi="Verdana"/>
          <w:shd w:val="clear" w:color="auto" w:fill="FEFEFE"/>
          <w:lang w:val="bg-BG"/>
        </w:rPr>
        <w:t xml:space="preserve"> чл. 19а. 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2.1.</w:t>
      </w:r>
      <w:r w:rsidR="000542E3" w:rsidRPr="00FD173B">
        <w:rPr>
          <w:rFonts w:ascii="Verdana" w:hAnsi="Verdana"/>
          <w:shd w:val="clear" w:color="auto" w:fill="FEFEFE"/>
          <w:lang w:val="bg-BG"/>
        </w:rPr>
        <w:t>Предлагаме в схемата за консултации да бъдат включени</w:t>
      </w:r>
      <w:r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D16CCF">
        <w:rPr>
          <w:rFonts w:ascii="Verdana" w:hAnsi="Verdana"/>
          <w:shd w:val="clear" w:color="auto" w:fill="FEFEFE"/>
          <w:lang w:val="bg-BG"/>
        </w:rPr>
        <w:t xml:space="preserve">определените от </w:t>
      </w:r>
      <w:r w:rsidRPr="00FD173B">
        <w:rPr>
          <w:rFonts w:ascii="Verdana" w:hAnsi="Verdana"/>
          <w:shd w:val="clear" w:color="auto" w:fill="FEFEFE"/>
          <w:lang w:val="bg-BG"/>
        </w:rPr>
        <w:t>Вас специализирани органи</w:t>
      </w:r>
      <w:r w:rsidR="004B20D1"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и</w:t>
      </w:r>
      <w:r w:rsidR="00D16CCF">
        <w:rPr>
          <w:rFonts w:ascii="Verdana" w:hAnsi="Verdana"/>
          <w:shd w:val="clear" w:color="auto" w:fill="FEFEFE"/>
          <w:lang w:val="bg-BG"/>
        </w:rPr>
        <w:t xml:space="preserve"> </w:t>
      </w:r>
      <w:r w:rsidRPr="00FD173B">
        <w:rPr>
          <w:rFonts w:ascii="Verdana" w:hAnsi="Verdana"/>
          <w:shd w:val="clear" w:color="auto" w:fill="FEFEFE"/>
          <w:lang w:val="bg-BG"/>
        </w:rPr>
        <w:t>засегната общественост, в това число: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БД УВ  ИБР Пловдив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РЗИ Пловдив</w:t>
      </w:r>
    </w:p>
    <w:p w:rsidR="003B588D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</w:t>
      </w:r>
      <w:r w:rsidRPr="00FD173B">
        <w:rPr>
          <w:rFonts w:ascii="Verdana" w:hAnsi="Verdana"/>
          <w:shd w:val="clear" w:color="auto" w:fill="FEFEFE"/>
          <w:lang w:val="bg-BG"/>
        </w:rPr>
        <w:t xml:space="preserve"> </w:t>
      </w:r>
      <w:r>
        <w:rPr>
          <w:rFonts w:ascii="Verdana" w:hAnsi="Verdana"/>
          <w:lang w:val="bg-BG"/>
        </w:rPr>
        <w:t>ОД „ПБЗН”</w:t>
      </w:r>
      <w:r w:rsidRPr="00E65861">
        <w:rPr>
          <w:rFonts w:ascii="Verdana" w:hAnsi="Verdana"/>
          <w:lang w:val="ru-RU"/>
        </w:rPr>
        <w:t xml:space="preserve"> - </w:t>
      </w:r>
      <w:r>
        <w:rPr>
          <w:rFonts w:ascii="Verdana" w:hAnsi="Verdana"/>
          <w:lang w:val="bg-BG"/>
        </w:rPr>
        <w:t>Пловдив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Дирекция „Земеделие” Пловдив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„НИПК” към Министерство на културата</w:t>
      </w:r>
    </w:p>
    <w:p w:rsidR="00FD173B" w:rsidRPr="00FD173B" w:rsidRDefault="00FD173B" w:rsidP="00FD173B">
      <w:pPr>
        <w:tabs>
          <w:tab w:val="left" w:pos="426"/>
        </w:tabs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 </w:t>
      </w:r>
      <w:r w:rsidR="008D4465">
        <w:rPr>
          <w:rFonts w:ascii="Verdana" w:hAnsi="Verdana"/>
          <w:shd w:val="clear" w:color="auto" w:fill="FEFEFE"/>
          <w:lang w:val="bg-BG"/>
        </w:rPr>
        <w:t xml:space="preserve">Обществени обсъждания със </w:t>
      </w:r>
      <w:r w:rsidR="008D4465" w:rsidRPr="00FD173B">
        <w:rPr>
          <w:rFonts w:ascii="Verdana" w:hAnsi="Verdana"/>
          <w:shd w:val="clear" w:color="auto" w:fill="FEFEFE"/>
          <w:lang w:val="bg-BG"/>
        </w:rPr>
        <w:t>засегната</w:t>
      </w:r>
      <w:r w:rsidR="008D4465">
        <w:rPr>
          <w:rFonts w:ascii="Verdana" w:hAnsi="Verdana"/>
          <w:shd w:val="clear" w:color="auto" w:fill="FEFEFE"/>
          <w:lang w:val="bg-BG"/>
        </w:rPr>
        <w:t>та</w:t>
      </w:r>
      <w:r w:rsidR="008D4465" w:rsidRPr="00FD173B">
        <w:rPr>
          <w:rFonts w:ascii="Verdana" w:hAnsi="Verdana"/>
          <w:shd w:val="clear" w:color="auto" w:fill="FEFEFE"/>
          <w:lang w:val="bg-BG"/>
        </w:rPr>
        <w:t xml:space="preserve"> общественост</w:t>
      </w:r>
    </w:p>
    <w:p w:rsidR="000542E3" w:rsidRPr="00D077CB" w:rsidRDefault="00D077CB" w:rsidP="00D077CB">
      <w:pPr>
        <w:tabs>
          <w:tab w:val="left" w:pos="426"/>
        </w:tabs>
        <w:ind w:left="142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2.</w:t>
      </w:r>
      <w:proofErr w:type="spellStart"/>
      <w:r>
        <w:rPr>
          <w:rFonts w:ascii="Verdana" w:hAnsi="Verdana"/>
          <w:bCs/>
          <w:lang w:val="bg-BG"/>
        </w:rPr>
        <w:t>2</w:t>
      </w:r>
      <w:proofErr w:type="spellEnd"/>
      <w:r>
        <w:rPr>
          <w:rFonts w:ascii="Verdana" w:hAnsi="Verdana"/>
          <w:bCs/>
          <w:lang w:val="bg-BG"/>
        </w:rPr>
        <w:t>.</w:t>
      </w:r>
      <w:r w:rsidR="00E20F0A">
        <w:rPr>
          <w:rFonts w:ascii="Verdana" w:hAnsi="Verdana"/>
          <w:bCs/>
          <w:lang w:val="bg-BG"/>
        </w:rPr>
        <w:t xml:space="preserve"> </w:t>
      </w:r>
      <w:r w:rsidR="000542E3" w:rsidRPr="00D077CB">
        <w:rPr>
          <w:rFonts w:ascii="Verdana" w:hAnsi="Verdana"/>
          <w:bCs/>
          <w:lang w:val="bg-BG"/>
        </w:rPr>
        <w:t xml:space="preserve">Предлагаме  в обхвата на оценката да бъдат да бъдат </w:t>
      </w:r>
      <w:r w:rsidR="00CB39A0" w:rsidRPr="00D077CB">
        <w:rPr>
          <w:rFonts w:ascii="Verdana" w:hAnsi="Verdana"/>
          <w:bCs/>
          <w:lang w:val="bg-BG"/>
        </w:rPr>
        <w:t>включени</w:t>
      </w:r>
      <w:r w:rsidR="000542E3" w:rsidRPr="00D077CB">
        <w:rPr>
          <w:rFonts w:ascii="Verdana" w:hAnsi="Verdana"/>
          <w:bCs/>
          <w:lang w:val="bg-BG"/>
        </w:rPr>
        <w:t xml:space="preserve"> </w:t>
      </w:r>
      <w:r w:rsidR="00CB39A0" w:rsidRPr="00D077CB">
        <w:rPr>
          <w:rFonts w:ascii="Verdana" w:hAnsi="Verdana"/>
          <w:bCs/>
          <w:lang w:val="bg-BG"/>
        </w:rPr>
        <w:t xml:space="preserve">и </w:t>
      </w:r>
      <w:r w:rsidR="000542E3" w:rsidRPr="00D077CB">
        <w:rPr>
          <w:rFonts w:ascii="Verdana" w:hAnsi="Verdana"/>
          <w:bCs/>
          <w:lang w:val="bg-BG"/>
        </w:rPr>
        <w:t>въпроси относно:</w:t>
      </w:r>
    </w:p>
    <w:p w:rsidR="000542E3" w:rsidRPr="00CB39A0" w:rsidRDefault="000542E3" w:rsidP="00CB39A0">
      <w:pPr>
        <w:pStyle w:val="Default"/>
        <w:jc w:val="both"/>
        <w:rPr>
          <w:rFonts w:ascii="Verdana" w:hAnsi="Verdana"/>
          <w:sz w:val="20"/>
          <w:szCs w:val="20"/>
        </w:rPr>
      </w:pPr>
      <w:r w:rsidRPr="00CB39A0">
        <w:rPr>
          <w:rFonts w:ascii="Verdana" w:hAnsi="Verdana"/>
          <w:b/>
          <w:bCs/>
          <w:sz w:val="20"/>
          <w:szCs w:val="20"/>
        </w:rPr>
        <w:t xml:space="preserve"> </w:t>
      </w:r>
      <w:r w:rsidR="00CB39A0">
        <w:rPr>
          <w:rFonts w:ascii="Verdana" w:hAnsi="Verdana"/>
          <w:b/>
          <w:bCs/>
          <w:sz w:val="20"/>
          <w:szCs w:val="20"/>
        </w:rPr>
        <w:t xml:space="preserve">- </w:t>
      </w:r>
      <w:r w:rsidR="00CB39A0" w:rsidRPr="00CB39A0">
        <w:rPr>
          <w:rFonts w:ascii="Verdana" w:hAnsi="Verdana"/>
          <w:bCs/>
          <w:sz w:val="20"/>
          <w:szCs w:val="20"/>
        </w:rPr>
        <w:t>С</w:t>
      </w:r>
      <w:r w:rsidRPr="00CB39A0">
        <w:rPr>
          <w:rFonts w:ascii="Verdana" w:hAnsi="Verdana"/>
          <w:sz w:val="20"/>
          <w:szCs w:val="20"/>
        </w:rPr>
        <w:t xml:space="preserve">тепента, до която планът или програмата определя рамката за инвестиционни предложения и други дейности според тяхното местоположение, характер, мащабност и експлоатационни условия или съобразно предвижданията им за разпределението на ресурсите; </w:t>
      </w:r>
    </w:p>
    <w:p w:rsidR="000542E3" w:rsidRPr="00CB39A0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З</w:t>
      </w:r>
      <w:r w:rsidR="000542E3" w:rsidRPr="00CB39A0">
        <w:rPr>
          <w:rFonts w:ascii="Verdana" w:hAnsi="Verdana"/>
          <w:sz w:val="20"/>
          <w:szCs w:val="20"/>
        </w:rPr>
        <w:t xml:space="preserve">начението на плана или програмата за интегрирането на екологичните съображения особено с оглед насърчаването на устойчиво развитие; </w:t>
      </w:r>
    </w:p>
    <w:p w:rsidR="000542E3" w:rsidRPr="00CB39A0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Е</w:t>
      </w:r>
      <w:r w:rsidR="000542E3" w:rsidRPr="00CB39A0">
        <w:rPr>
          <w:rFonts w:ascii="Verdana" w:hAnsi="Verdana"/>
          <w:sz w:val="20"/>
          <w:szCs w:val="20"/>
        </w:rPr>
        <w:t xml:space="preserve">кологични проблеми от значение за плана или програмата; </w:t>
      </w:r>
    </w:p>
    <w:p w:rsidR="000542E3" w:rsidRPr="00CB39A0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З</w:t>
      </w:r>
      <w:r w:rsidR="000542E3" w:rsidRPr="00CB39A0">
        <w:rPr>
          <w:rFonts w:ascii="Verdana" w:hAnsi="Verdana"/>
          <w:sz w:val="20"/>
          <w:szCs w:val="20"/>
        </w:rPr>
        <w:t xml:space="preserve">начението на плана или програмата за изпълнението на </w:t>
      </w:r>
      <w:proofErr w:type="spellStart"/>
      <w:r w:rsidR="000542E3" w:rsidRPr="00CB39A0">
        <w:rPr>
          <w:rFonts w:ascii="Verdana" w:hAnsi="Verdana"/>
          <w:sz w:val="20"/>
          <w:szCs w:val="20"/>
        </w:rPr>
        <w:t>общностното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</w:t>
      </w:r>
      <w:proofErr w:type="spellStart"/>
      <w:r w:rsidR="000542E3" w:rsidRPr="00CB39A0">
        <w:rPr>
          <w:rFonts w:ascii="Verdana" w:hAnsi="Verdana"/>
          <w:sz w:val="20"/>
          <w:szCs w:val="20"/>
        </w:rPr>
        <w:t>аконодателство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в областта на околната среда; </w:t>
      </w:r>
    </w:p>
    <w:p w:rsidR="000542E3" w:rsidRPr="00CB39A0" w:rsidRDefault="00CB39A0" w:rsidP="00D077CB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Х</w:t>
      </w:r>
      <w:r w:rsidR="000542E3" w:rsidRPr="00CB39A0">
        <w:rPr>
          <w:rFonts w:ascii="Verdana" w:hAnsi="Verdana"/>
          <w:sz w:val="20"/>
          <w:szCs w:val="20"/>
        </w:rPr>
        <w:t xml:space="preserve">арактеристиките на последствията и на територията, която е вероятно да бъде засегната по отношение на: вероятност, продължителност, честота, обратимост и кумулативен характер на предполагаемите въздействия; потенциално трансгранично въздействие, потенциален ефект и риск за здравето на хората или за околната среда, включително вследствие на аварии, размер и пространствен обхват на последствията (географски район и брой на населението, които е вероятно да бъдат засегнати), </w:t>
      </w:r>
      <w:r w:rsidR="000542E3" w:rsidRPr="00CB39A0">
        <w:rPr>
          <w:rFonts w:ascii="Verdana" w:hAnsi="Verdana"/>
          <w:sz w:val="20"/>
          <w:szCs w:val="20"/>
        </w:rPr>
        <w:lastRenderedPageBreak/>
        <w:t xml:space="preserve">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="000542E3" w:rsidRPr="00CB39A0">
        <w:rPr>
          <w:rFonts w:ascii="Verdana" w:hAnsi="Verdana"/>
          <w:sz w:val="20"/>
          <w:szCs w:val="20"/>
        </w:rPr>
        <w:t>превишение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на стандарти за качество на околната среда или пределни стойности; интензивно </w:t>
      </w:r>
      <w:proofErr w:type="spellStart"/>
      <w:r w:rsidR="000542E3" w:rsidRPr="00CB39A0">
        <w:rPr>
          <w:rFonts w:ascii="Verdana" w:hAnsi="Verdana"/>
          <w:sz w:val="20"/>
          <w:szCs w:val="20"/>
        </w:rPr>
        <w:t>земеползване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), въздействие върху райони или ландшафти, които имат признат национален, </w:t>
      </w:r>
      <w:proofErr w:type="spellStart"/>
      <w:r w:rsidR="000542E3" w:rsidRPr="00CB39A0">
        <w:rPr>
          <w:rFonts w:ascii="Verdana" w:hAnsi="Verdana"/>
          <w:sz w:val="20"/>
          <w:szCs w:val="20"/>
        </w:rPr>
        <w:t>общностен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или международен статут на защита; </w:t>
      </w:r>
    </w:p>
    <w:p w:rsidR="000542E3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С</w:t>
      </w:r>
      <w:r w:rsidR="000542E3" w:rsidRPr="00CB39A0">
        <w:rPr>
          <w:rFonts w:ascii="Verdana" w:hAnsi="Verdana"/>
          <w:sz w:val="20"/>
          <w:szCs w:val="20"/>
        </w:rPr>
        <w:t xml:space="preserve">тепента, до която планът или програмата влияе върху други планове и програми, включително тези в дадена йерархия. </w:t>
      </w:r>
    </w:p>
    <w:p w:rsidR="00D077CB" w:rsidRDefault="00D077CB" w:rsidP="00CB39A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7963E1" w:rsidRPr="00CD4846" w:rsidRDefault="007963E1" w:rsidP="00CD4846">
      <w:pPr>
        <w:pStyle w:val="ae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Изготвянето на доклада за ЕО и консултациите по него са регламентирани в глави ІІІ и ІV на Наредбата за ЕО.</w:t>
      </w:r>
    </w:p>
    <w:p w:rsidR="00574C71" w:rsidRDefault="00574C71" w:rsidP="001654E7">
      <w:pPr>
        <w:tabs>
          <w:tab w:val="center" w:pos="5040"/>
        </w:tabs>
        <w:jc w:val="both"/>
        <w:rPr>
          <w:rFonts w:ascii="Verdana" w:hAnsi="Verdana"/>
          <w:lang w:val="bg-BG"/>
        </w:rPr>
      </w:pPr>
    </w:p>
    <w:p w:rsidR="00466FB2" w:rsidRDefault="002004B4" w:rsidP="001654E7">
      <w:pPr>
        <w:tabs>
          <w:tab w:val="center" w:pos="5040"/>
        </w:tabs>
        <w:jc w:val="both"/>
        <w:rPr>
          <w:rFonts w:ascii="Verdana" w:hAnsi="Verdana"/>
          <w:b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="00466FB2" w:rsidRPr="00466FB2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="00466FB2"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="00466FB2" w:rsidRPr="00516466">
        <w:rPr>
          <w:rFonts w:ascii="Verdana" w:hAnsi="Verdana"/>
          <w:b/>
          <w:lang w:val="ru-RU"/>
        </w:rPr>
        <w:t>биологичното</w:t>
      </w:r>
      <w:proofErr w:type="spellEnd"/>
      <w:r w:rsidR="00466FB2" w:rsidRPr="00516466">
        <w:rPr>
          <w:rFonts w:ascii="Verdana" w:hAnsi="Verdana"/>
          <w:b/>
          <w:lang w:val="ru-RU"/>
        </w:rPr>
        <w:t xml:space="preserve"> разнообразие</w:t>
      </w:r>
      <w:r w:rsidR="00466FB2" w:rsidRPr="00516466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ru-RU"/>
        </w:rPr>
        <w:t>(</w:t>
      </w:r>
      <w:r w:rsidR="00466FB2" w:rsidRPr="00516466">
        <w:rPr>
          <w:rFonts w:ascii="Verdana" w:hAnsi="Verdana"/>
          <w:b/>
          <w:lang w:val="bg-BG"/>
        </w:rPr>
        <w:t>ЗБР</w:t>
      </w:r>
    </w:p>
    <w:p w:rsidR="002004B4" w:rsidRDefault="00E20F0A" w:rsidP="001654E7">
      <w:pPr>
        <w:tabs>
          <w:tab w:val="center" w:pos="504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>Териториите, включени</w:t>
      </w:r>
      <w:r w:rsidR="002004B4" w:rsidRPr="00DA4676">
        <w:rPr>
          <w:rFonts w:ascii="Verdana" w:hAnsi="Verdana"/>
          <w:lang w:val="bg-BG"/>
        </w:rPr>
        <w:t xml:space="preserve"> в обхвата на </w:t>
      </w:r>
      <w:r w:rsidR="002004B4">
        <w:rPr>
          <w:rFonts w:ascii="Verdana" w:hAnsi="Verdana"/>
          <w:lang w:val="bg-BG"/>
        </w:rPr>
        <w:t>плана</w:t>
      </w:r>
      <w:r w:rsidR="002004B4" w:rsidRPr="00DA4676">
        <w:rPr>
          <w:rFonts w:ascii="Verdana" w:hAnsi="Verdana"/>
          <w:lang w:val="ru-RU"/>
        </w:rPr>
        <w:t xml:space="preserve">  </w:t>
      </w:r>
      <w:proofErr w:type="spellStart"/>
      <w:r w:rsidR="002004B4" w:rsidRPr="00DA4676">
        <w:rPr>
          <w:rFonts w:ascii="Verdana" w:hAnsi="Verdana"/>
          <w:lang w:val="ru-RU"/>
        </w:rPr>
        <w:t>попада</w:t>
      </w:r>
      <w:r w:rsidR="00224D0D">
        <w:rPr>
          <w:rFonts w:ascii="Verdana" w:hAnsi="Verdana"/>
          <w:lang w:val="ru-RU"/>
        </w:rPr>
        <w:t>т</w:t>
      </w:r>
      <w:proofErr w:type="spellEnd"/>
      <w:r w:rsidR="00E34BFD" w:rsidRPr="00E34BFD">
        <w:t xml:space="preserve"> </w:t>
      </w:r>
      <w:r w:rsidR="00E34BFD" w:rsidRPr="00E34BFD">
        <w:rPr>
          <w:rFonts w:ascii="Verdana" w:hAnsi="Verdana"/>
          <w:lang w:val="ru-RU"/>
        </w:rPr>
        <w:t xml:space="preserve">в </w:t>
      </w:r>
      <w:proofErr w:type="spellStart"/>
      <w:r w:rsidR="00E34BFD" w:rsidRPr="00E34BFD">
        <w:rPr>
          <w:rFonts w:ascii="Verdana" w:hAnsi="Verdana"/>
          <w:lang w:val="ru-RU"/>
        </w:rPr>
        <w:t>защитени</w:t>
      </w:r>
      <w:proofErr w:type="spellEnd"/>
      <w:r w:rsidR="00E34BFD" w:rsidRPr="00E34BFD">
        <w:rPr>
          <w:rFonts w:ascii="Verdana" w:hAnsi="Verdana"/>
          <w:lang w:val="ru-RU"/>
        </w:rPr>
        <w:t xml:space="preserve"> </w:t>
      </w:r>
      <w:proofErr w:type="spellStart"/>
      <w:r w:rsidR="00E34BFD" w:rsidRPr="00E34BFD">
        <w:rPr>
          <w:rFonts w:ascii="Verdana" w:hAnsi="Verdana"/>
          <w:lang w:val="ru-RU"/>
        </w:rPr>
        <w:t>територии</w:t>
      </w:r>
      <w:proofErr w:type="spellEnd"/>
      <w:r w:rsidR="00E34BFD" w:rsidRPr="00E34BFD">
        <w:rPr>
          <w:rFonts w:ascii="Verdana" w:hAnsi="Verdana"/>
          <w:lang w:val="ru-RU"/>
        </w:rPr>
        <w:t xml:space="preserve"> - ЗМ «</w:t>
      </w:r>
      <w:proofErr w:type="spellStart"/>
      <w:r w:rsidR="00D44F79">
        <w:rPr>
          <w:rFonts w:ascii="Verdana" w:hAnsi="Verdana"/>
          <w:lang w:val="ru-RU"/>
        </w:rPr>
        <w:t>Находище</w:t>
      </w:r>
      <w:proofErr w:type="spellEnd"/>
      <w:r w:rsidR="00D44F79">
        <w:rPr>
          <w:rFonts w:ascii="Verdana" w:hAnsi="Verdana"/>
          <w:lang w:val="ru-RU"/>
        </w:rPr>
        <w:t xml:space="preserve"> на блатно </w:t>
      </w:r>
      <w:proofErr w:type="spellStart"/>
      <w:r w:rsidR="00D44F79">
        <w:rPr>
          <w:rFonts w:ascii="Verdana" w:hAnsi="Verdana"/>
          <w:lang w:val="ru-RU"/>
        </w:rPr>
        <w:t>кокиче</w:t>
      </w:r>
      <w:proofErr w:type="spellEnd"/>
      <w:r w:rsidR="00D44F79">
        <w:rPr>
          <w:rFonts w:ascii="Verdana" w:hAnsi="Verdana"/>
          <w:lang w:val="ru-RU"/>
        </w:rPr>
        <w:t xml:space="preserve">» с. </w:t>
      </w:r>
      <w:proofErr w:type="spellStart"/>
      <w:r w:rsidR="00D44F79">
        <w:rPr>
          <w:rFonts w:ascii="Verdana" w:hAnsi="Verdana"/>
          <w:lang w:val="ru-RU"/>
        </w:rPr>
        <w:t>Виница</w:t>
      </w:r>
      <w:proofErr w:type="spellEnd"/>
      <w:r w:rsidR="00E34BFD">
        <w:rPr>
          <w:rFonts w:ascii="Verdana" w:hAnsi="Verdana"/>
          <w:lang w:val="ru-RU"/>
        </w:rPr>
        <w:t xml:space="preserve">, </w:t>
      </w:r>
      <w:r w:rsidR="00E34BFD" w:rsidRPr="00E34BFD">
        <w:rPr>
          <w:rFonts w:ascii="Verdana" w:hAnsi="Verdana"/>
          <w:lang w:val="ru-RU"/>
        </w:rPr>
        <w:t>З</w:t>
      </w:r>
      <w:r w:rsidR="00E34BFD">
        <w:rPr>
          <w:rFonts w:ascii="Verdana" w:hAnsi="Verdana"/>
          <w:lang w:val="ru-RU"/>
        </w:rPr>
        <w:t>М «</w:t>
      </w:r>
      <w:proofErr w:type="spellStart"/>
      <w:r w:rsidR="00D44F79">
        <w:rPr>
          <w:rFonts w:ascii="Verdana" w:hAnsi="Verdana"/>
          <w:lang w:val="ru-RU"/>
        </w:rPr>
        <w:t>Шарения</w:t>
      </w:r>
      <w:proofErr w:type="spellEnd"/>
      <w:r w:rsidR="00D44F79">
        <w:rPr>
          <w:rFonts w:ascii="Verdana" w:hAnsi="Verdana"/>
          <w:lang w:val="ru-RU"/>
        </w:rPr>
        <w:t xml:space="preserve"> остров</w:t>
      </w:r>
      <w:r w:rsidR="00E34BFD">
        <w:rPr>
          <w:rFonts w:ascii="Verdana" w:hAnsi="Verdana"/>
          <w:lang w:val="ru-RU"/>
        </w:rPr>
        <w:t>»,</w:t>
      </w:r>
      <w:r w:rsidR="00D44F79" w:rsidRPr="00D44F79">
        <w:rPr>
          <w:rFonts w:ascii="Verdana" w:hAnsi="Verdana"/>
          <w:lang w:val="ru-RU"/>
        </w:rPr>
        <w:t xml:space="preserve"> </w:t>
      </w:r>
      <w:r w:rsidR="00D44F79" w:rsidRPr="00E34BFD">
        <w:rPr>
          <w:rFonts w:ascii="Verdana" w:hAnsi="Verdana"/>
          <w:lang w:val="ru-RU"/>
        </w:rPr>
        <w:t>ЗМ «</w:t>
      </w:r>
      <w:proofErr w:type="spellStart"/>
      <w:r w:rsidR="00D44F79">
        <w:rPr>
          <w:rFonts w:ascii="Verdana" w:hAnsi="Verdana"/>
          <w:lang w:val="ru-RU"/>
        </w:rPr>
        <w:t>Находище</w:t>
      </w:r>
      <w:proofErr w:type="spellEnd"/>
      <w:r w:rsidR="00D44F79">
        <w:rPr>
          <w:rFonts w:ascii="Verdana" w:hAnsi="Verdana"/>
          <w:lang w:val="ru-RU"/>
        </w:rPr>
        <w:t xml:space="preserve"> </w:t>
      </w:r>
      <w:proofErr w:type="gramStart"/>
      <w:r w:rsidR="00D44F79">
        <w:rPr>
          <w:rFonts w:ascii="Verdana" w:hAnsi="Verdana"/>
          <w:lang w:val="ru-RU"/>
        </w:rPr>
        <w:t>на</w:t>
      </w:r>
      <w:proofErr w:type="gramEnd"/>
      <w:r w:rsidR="00D44F79">
        <w:rPr>
          <w:rFonts w:ascii="Verdana" w:hAnsi="Verdana"/>
          <w:lang w:val="ru-RU"/>
        </w:rPr>
        <w:t xml:space="preserve"> блатно </w:t>
      </w:r>
      <w:proofErr w:type="spellStart"/>
      <w:r w:rsidR="00D44F79">
        <w:rPr>
          <w:rFonts w:ascii="Verdana" w:hAnsi="Verdana"/>
          <w:lang w:val="ru-RU"/>
        </w:rPr>
        <w:t>кокиче</w:t>
      </w:r>
      <w:proofErr w:type="spellEnd"/>
      <w:r w:rsidR="00D44F79">
        <w:rPr>
          <w:rFonts w:ascii="Verdana" w:hAnsi="Verdana"/>
          <w:lang w:val="ru-RU"/>
        </w:rPr>
        <w:t xml:space="preserve">» </w:t>
      </w:r>
      <w:proofErr w:type="gramStart"/>
      <w:r w:rsidR="00D44F79">
        <w:rPr>
          <w:rFonts w:ascii="Verdana" w:hAnsi="Verdana"/>
          <w:lang w:val="ru-RU"/>
        </w:rPr>
        <w:t>с</w:t>
      </w:r>
      <w:proofErr w:type="gramEnd"/>
      <w:r w:rsidR="00D44F79">
        <w:rPr>
          <w:rFonts w:ascii="Verdana" w:hAnsi="Verdana"/>
          <w:lang w:val="ru-RU"/>
        </w:rPr>
        <w:t xml:space="preserve">. </w:t>
      </w:r>
      <w:r w:rsidR="00D44F79">
        <w:rPr>
          <w:rFonts w:ascii="Verdana" w:hAnsi="Verdana"/>
          <w:lang w:val="ru-RU"/>
        </w:rPr>
        <w:t>Градина, ЗМ «</w:t>
      </w:r>
      <w:proofErr w:type="spellStart"/>
      <w:r w:rsidR="00D44F79">
        <w:rPr>
          <w:rFonts w:ascii="Verdana" w:hAnsi="Verdana"/>
          <w:lang w:val="ru-RU"/>
        </w:rPr>
        <w:t>Поповата</w:t>
      </w:r>
      <w:proofErr w:type="spellEnd"/>
      <w:r w:rsidR="00D44F79">
        <w:rPr>
          <w:rFonts w:ascii="Verdana" w:hAnsi="Verdana"/>
          <w:lang w:val="ru-RU"/>
        </w:rPr>
        <w:t xml:space="preserve"> ада», ПЗ «</w:t>
      </w:r>
      <w:proofErr w:type="spellStart"/>
      <w:r w:rsidR="00D44F79">
        <w:rPr>
          <w:rFonts w:ascii="Verdana" w:hAnsi="Verdana"/>
          <w:lang w:val="ru-RU"/>
        </w:rPr>
        <w:t>Фосилни</w:t>
      </w:r>
      <w:proofErr w:type="spellEnd"/>
      <w:r w:rsidR="00D44F79">
        <w:rPr>
          <w:rFonts w:ascii="Verdana" w:hAnsi="Verdana"/>
          <w:lang w:val="ru-RU"/>
        </w:rPr>
        <w:t xml:space="preserve"> находки»</w:t>
      </w:r>
      <w:r w:rsidR="00E34BFD">
        <w:rPr>
          <w:rFonts w:ascii="Verdana" w:hAnsi="Verdana"/>
          <w:lang w:val="ru-RU"/>
        </w:rPr>
        <w:t xml:space="preserve"> </w:t>
      </w:r>
      <w:proofErr w:type="spellStart"/>
      <w:r w:rsidR="00E34BFD">
        <w:rPr>
          <w:rFonts w:ascii="Verdana" w:hAnsi="Verdana"/>
          <w:lang w:val="ru-RU"/>
        </w:rPr>
        <w:t>както</w:t>
      </w:r>
      <w:proofErr w:type="spellEnd"/>
      <w:r w:rsidR="00E34BFD">
        <w:rPr>
          <w:rFonts w:ascii="Verdana" w:hAnsi="Verdana"/>
          <w:lang w:val="ru-RU"/>
        </w:rPr>
        <w:t xml:space="preserve"> и </w:t>
      </w:r>
      <w:r w:rsidR="002004B4" w:rsidRPr="00DA4676">
        <w:rPr>
          <w:rFonts w:ascii="Verdana" w:hAnsi="Verdana"/>
          <w:lang w:val="ru-RU"/>
        </w:rPr>
        <w:t xml:space="preserve">в </w:t>
      </w:r>
      <w:proofErr w:type="spellStart"/>
      <w:r w:rsidR="002004B4" w:rsidRPr="00DA4676">
        <w:rPr>
          <w:rFonts w:ascii="Verdana" w:hAnsi="Verdana"/>
          <w:lang w:val="ru-RU"/>
        </w:rPr>
        <w:t>защит</w:t>
      </w:r>
      <w:r w:rsidR="00E34BFD">
        <w:rPr>
          <w:rFonts w:ascii="Verdana" w:hAnsi="Verdana"/>
          <w:lang w:val="ru-RU"/>
        </w:rPr>
        <w:t>е</w:t>
      </w:r>
      <w:r w:rsidR="002004B4" w:rsidRPr="00DA4676">
        <w:rPr>
          <w:rFonts w:ascii="Verdana" w:hAnsi="Verdana"/>
          <w:lang w:val="ru-RU"/>
        </w:rPr>
        <w:t>н</w:t>
      </w:r>
      <w:r w:rsidR="00224D0D">
        <w:rPr>
          <w:rFonts w:ascii="Verdana" w:hAnsi="Verdana"/>
          <w:lang w:val="ru-RU"/>
        </w:rPr>
        <w:t>а</w:t>
      </w:r>
      <w:proofErr w:type="spellEnd"/>
      <w:r w:rsidR="002004B4" w:rsidRPr="00DA4676">
        <w:rPr>
          <w:rFonts w:ascii="Verdana" w:hAnsi="Verdana"/>
          <w:lang w:val="ru-RU"/>
        </w:rPr>
        <w:t xml:space="preserve"> зон</w:t>
      </w:r>
      <w:r w:rsidR="00224D0D">
        <w:rPr>
          <w:rFonts w:ascii="Verdana" w:hAnsi="Verdana"/>
          <w:lang w:val="ru-RU"/>
        </w:rPr>
        <w:t>а</w:t>
      </w:r>
      <w:r w:rsidR="006574E0">
        <w:rPr>
          <w:rFonts w:ascii="Verdana" w:hAnsi="Verdana"/>
          <w:lang w:val="bg-BG"/>
        </w:rPr>
        <w:t xml:space="preserve"> от екологичната мрежа „Натура 2000“</w:t>
      </w:r>
      <w:r w:rsidR="002004B4"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="002004B4" w:rsidRPr="00DA4676">
        <w:rPr>
          <w:rFonts w:ascii="Verdana" w:hAnsi="Verdana"/>
          <w:lang w:val="ru-RU"/>
        </w:rPr>
        <w:t>Съгласно</w:t>
      </w:r>
      <w:proofErr w:type="spellEnd"/>
      <w:r w:rsidR="002004B4" w:rsidRPr="00DA4676">
        <w:rPr>
          <w:rFonts w:ascii="Verdana" w:hAnsi="Verdana"/>
          <w:lang w:val="ru-RU"/>
        </w:rPr>
        <w:t xml:space="preserve"> чл.</w:t>
      </w:r>
      <w:r w:rsidR="00466FB2">
        <w:rPr>
          <w:rFonts w:ascii="Verdana" w:hAnsi="Verdana"/>
          <w:lang w:val="ru-RU"/>
        </w:rPr>
        <w:t xml:space="preserve"> </w:t>
      </w:r>
      <w:r w:rsidR="00A3590F">
        <w:rPr>
          <w:rFonts w:ascii="Verdana" w:hAnsi="Verdana"/>
          <w:lang w:val="ru-RU"/>
        </w:rPr>
        <w:t>36</w:t>
      </w:r>
      <w:r w:rsidR="002004B4" w:rsidRPr="00DA4676">
        <w:rPr>
          <w:rFonts w:ascii="Verdana" w:hAnsi="Verdana"/>
          <w:lang w:val="ru-RU"/>
        </w:rPr>
        <w:t xml:space="preserve"> ал. 1 от </w:t>
      </w:r>
      <w:proofErr w:type="spellStart"/>
      <w:r w:rsidR="002004B4" w:rsidRPr="00DA4676">
        <w:rPr>
          <w:rFonts w:ascii="Verdana" w:hAnsi="Verdana"/>
          <w:lang w:val="ru-RU"/>
        </w:rPr>
        <w:t>Наредба</w:t>
      </w:r>
      <w:proofErr w:type="spellEnd"/>
      <w:r w:rsidR="002004B4" w:rsidRPr="00DA4676">
        <w:rPr>
          <w:rFonts w:ascii="Verdana" w:hAnsi="Verdana"/>
          <w:lang w:val="ru-RU"/>
        </w:rPr>
        <w:t xml:space="preserve"> за </w:t>
      </w:r>
      <w:proofErr w:type="spellStart"/>
      <w:r w:rsidR="002004B4" w:rsidRPr="00DA4676">
        <w:rPr>
          <w:rFonts w:ascii="Verdana" w:hAnsi="Verdana"/>
          <w:lang w:val="ru-RU"/>
        </w:rPr>
        <w:t>условията</w:t>
      </w:r>
      <w:proofErr w:type="spellEnd"/>
      <w:r w:rsidR="002004B4" w:rsidRPr="00DA4676">
        <w:rPr>
          <w:rFonts w:ascii="Verdana" w:hAnsi="Verdana"/>
          <w:lang w:val="ru-RU"/>
        </w:rPr>
        <w:t xml:space="preserve"> и </w:t>
      </w:r>
      <w:proofErr w:type="spellStart"/>
      <w:r w:rsidR="002004B4" w:rsidRPr="00DA4676">
        <w:rPr>
          <w:rFonts w:ascii="Verdana" w:hAnsi="Verdana"/>
          <w:lang w:val="ru-RU"/>
        </w:rPr>
        <w:t>реда</w:t>
      </w:r>
      <w:proofErr w:type="spellEnd"/>
      <w:r w:rsidR="002004B4" w:rsidRPr="00DA4676">
        <w:rPr>
          <w:rFonts w:ascii="Verdana" w:hAnsi="Verdana"/>
          <w:lang w:val="ru-RU"/>
        </w:rPr>
        <w:t xml:space="preserve"> за </w:t>
      </w:r>
      <w:proofErr w:type="spellStart"/>
      <w:r w:rsidR="002004B4" w:rsidRPr="00DA4676">
        <w:rPr>
          <w:rFonts w:ascii="Verdana" w:hAnsi="Verdana"/>
          <w:lang w:val="ru-RU"/>
        </w:rPr>
        <w:t>извършване</w:t>
      </w:r>
      <w:proofErr w:type="spellEnd"/>
      <w:r w:rsidR="002004B4"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="002004B4" w:rsidRPr="00DA4676">
        <w:rPr>
          <w:rFonts w:ascii="Verdana" w:hAnsi="Verdana"/>
          <w:lang w:val="ru-RU"/>
        </w:rPr>
        <w:t>съвместимост</w:t>
      </w:r>
      <w:proofErr w:type="spellEnd"/>
      <w:r w:rsidR="002004B4" w:rsidRPr="00DA4676">
        <w:rPr>
          <w:rFonts w:ascii="Verdana" w:hAnsi="Verdana"/>
          <w:lang w:val="ru-RU"/>
        </w:rPr>
        <w:t xml:space="preserve">  на </w:t>
      </w:r>
      <w:proofErr w:type="spellStart"/>
      <w:r w:rsidR="002004B4" w:rsidRPr="00DA4676">
        <w:rPr>
          <w:rFonts w:ascii="Verdana" w:hAnsi="Verdana"/>
          <w:lang w:val="ru-RU"/>
        </w:rPr>
        <w:t>планове</w:t>
      </w:r>
      <w:proofErr w:type="spellEnd"/>
      <w:r w:rsidR="002004B4" w:rsidRPr="00DA4676">
        <w:rPr>
          <w:rFonts w:ascii="Verdana" w:hAnsi="Verdana"/>
          <w:lang w:val="ru-RU"/>
        </w:rPr>
        <w:t xml:space="preserve">, </w:t>
      </w:r>
      <w:proofErr w:type="spellStart"/>
      <w:r w:rsidR="002004B4" w:rsidRPr="00DA4676">
        <w:rPr>
          <w:rFonts w:ascii="Verdana" w:hAnsi="Verdana"/>
          <w:lang w:val="ru-RU"/>
        </w:rPr>
        <w:t>програма</w:t>
      </w:r>
      <w:proofErr w:type="spellEnd"/>
      <w:r w:rsidR="002004B4" w:rsidRPr="00DA4676">
        <w:rPr>
          <w:rFonts w:ascii="Verdana" w:hAnsi="Verdana"/>
          <w:lang w:val="ru-RU"/>
        </w:rPr>
        <w:t xml:space="preserve">, </w:t>
      </w:r>
      <w:proofErr w:type="spellStart"/>
      <w:r w:rsidR="002004B4" w:rsidRPr="00DA4676">
        <w:rPr>
          <w:rFonts w:ascii="Verdana" w:hAnsi="Verdana"/>
          <w:lang w:val="ru-RU"/>
        </w:rPr>
        <w:t>проекти</w:t>
      </w:r>
      <w:proofErr w:type="spellEnd"/>
      <w:r w:rsidR="002004B4" w:rsidRPr="00DA4676">
        <w:rPr>
          <w:rFonts w:ascii="Verdana" w:hAnsi="Verdana"/>
          <w:lang w:val="ru-RU"/>
        </w:rPr>
        <w:t xml:space="preserve"> и </w:t>
      </w:r>
      <w:proofErr w:type="spellStart"/>
      <w:r w:rsidR="002004B4" w:rsidRPr="00DA4676">
        <w:rPr>
          <w:rFonts w:ascii="Verdana" w:hAnsi="Verdana"/>
          <w:lang w:val="ru-RU"/>
        </w:rPr>
        <w:t>инвестиционни</w:t>
      </w:r>
      <w:proofErr w:type="spellEnd"/>
      <w:r w:rsidR="002004B4"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="002004B4" w:rsidRPr="00DA4676">
        <w:rPr>
          <w:rFonts w:ascii="Verdana" w:hAnsi="Verdana"/>
          <w:lang w:val="ru-RU"/>
        </w:rPr>
        <w:t>опазване</w:t>
      </w:r>
      <w:proofErr w:type="spellEnd"/>
      <w:r w:rsidR="002004B4" w:rsidRPr="00DA4676">
        <w:rPr>
          <w:rFonts w:ascii="Verdana" w:hAnsi="Verdana"/>
          <w:lang w:val="ru-RU"/>
        </w:rPr>
        <w:t xml:space="preserve"> на </w:t>
      </w:r>
      <w:proofErr w:type="spellStart"/>
      <w:r w:rsidR="002004B4" w:rsidRPr="00DA4676">
        <w:rPr>
          <w:rFonts w:ascii="Verdana" w:hAnsi="Verdana"/>
          <w:lang w:val="ru-RU"/>
        </w:rPr>
        <w:t>защитените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зони</w:t>
      </w:r>
      <w:proofErr w:type="spellEnd"/>
      <w:r w:rsidR="002004B4" w:rsidRPr="00DA4676">
        <w:rPr>
          <w:rFonts w:ascii="Verdana" w:hAnsi="Verdana"/>
          <w:lang w:val="ru-RU"/>
        </w:rPr>
        <w:t xml:space="preserve"> /ДВ 73 от 11.09.2007 год./ </w:t>
      </w:r>
      <w:r w:rsidR="002004B4" w:rsidRPr="00DA4676">
        <w:rPr>
          <w:rFonts w:ascii="Verdana" w:hAnsi="Verdana"/>
        </w:rPr>
        <w:t>e</w:t>
      </w:r>
      <w:r w:rsidR="002004B4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2004B4" w:rsidRPr="00DA4676">
        <w:rPr>
          <w:rFonts w:ascii="Verdana" w:hAnsi="Verdana"/>
          <w:lang w:val="ru-RU"/>
        </w:rPr>
        <w:t>извършването</w:t>
      </w:r>
      <w:proofErr w:type="spellEnd"/>
      <w:r w:rsidR="002004B4" w:rsidRPr="00DA4676">
        <w:rPr>
          <w:rFonts w:ascii="Verdana" w:hAnsi="Verdana"/>
          <w:lang w:val="ru-RU"/>
        </w:rPr>
        <w:t xml:space="preserve"> на  </w:t>
      </w:r>
      <w:r w:rsidR="002004B4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2004B4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2004B4"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="002004B4" w:rsidRPr="00DA4676">
        <w:rPr>
          <w:rFonts w:ascii="Verdana" w:hAnsi="Verdana"/>
          <w:lang w:val="ru-RU"/>
        </w:rPr>
        <w:t>опазване</w:t>
      </w:r>
      <w:proofErr w:type="spellEnd"/>
      <w:r w:rsidR="002004B4" w:rsidRPr="00DA4676">
        <w:rPr>
          <w:rFonts w:ascii="Verdana" w:hAnsi="Verdana"/>
          <w:lang w:val="ru-RU"/>
        </w:rPr>
        <w:t xml:space="preserve"> на </w:t>
      </w:r>
      <w:proofErr w:type="spellStart"/>
      <w:r w:rsidR="002004B4" w:rsidRPr="00DA4676">
        <w:rPr>
          <w:rFonts w:ascii="Verdana" w:hAnsi="Verdana"/>
          <w:lang w:val="ru-RU"/>
        </w:rPr>
        <w:t>защитен</w:t>
      </w:r>
      <w:r w:rsidR="00D44F79">
        <w:rPr>
          <w:rFonts w:ascii="Verdana" w:hAnsi="Verdana"/>
          <w:lang w:val="ru-RU"/>
        </w:rPr>
        <w:t>и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зон</w:t>
      </w:r>
      <w:r w:rsidR="00D44F79">
        <w:rPr>
          <w:rFonts w:ascii="Verdana" w:hAnsi="Verdana"/>
          <w:lang w:val="ru-RU"/>
        </w:rPr>
        <w:t>и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r w:rsidR="002004B4" w:rsidRPr="00DA4676">
        <w:rPr>
          <w:rFonts w:ascii="Verdana" w:hAnsi="Verdana"/>
          <w:b/>
        </w:rPr>
        <w:t>BG</w:t>
      </w:r>
      <w:r w:rsidR="002004B4">
        <w:rPr>
          <w:rFonts w:ascii="Verdana" w:hAnsi="Verdana"/>
          <w:b/>
          <w:lang w:val="ru-RU"/>
        </w:rPr>
        <w:t>000</w:t>
      </w:r>
      <w:r w:rsidR="00D44F79">
        <w:rPr>
          <w:rFonts w:ascii="Verdana" w:hAnsi="Verdana"/>
          <w:b/>
          <w:lang w:val="ru-RU"/>
        </w:rPr>
        <w:t>0578</w:t>
      </w:r>
      <w:r w:rsidR="002004B4" w:rsidRPr="00DA4676">
        <w:rPr>
          <w:rFonts w:ascii="Verdana" w:hAnsi="Verdana"/>
          <w:b/>
          <w:lang w:val="ru-RU"/>
        </w:rPr>
        <w:t xml:space="preserve"> «</w:t>
      </w:r>
      <w:r w:rsidR="00224D0D">
        <w:rPr>
          <w:rFonts w:ascii="Verdana" w:hAnsi="Verdana"/>
          <w:b/>
          <w:lang w:val="ru-RU"/>
        </w:rPr>
        <w:t xml:space="preserve">Река </w:t>
      </w:r>
      <w:proofErr w:type="spellStart"/>
      <w:r w:rsidR="00D44F79">
        <w:rPr>
          <w:rFonts w:ascii="Verdana" w:hAnsi="Verdana"/>
          <w:b/>
          <w:lang w:val="ru-RU"/>
        </w:rPr>
        <w:t>Марица</w:t>
      </w:r>
      <w:proofErr w:type="spellEnd"/>
      <w:r w:rsidR="002004B4" w:rsidRPr="00DA4676">
        <w:rPr>
          <w:rFonts w:ascii="Verdana" w:hAnsi="Verdana"/>
          <w:b/>
          <w:lang w:val="ru-RU"/>
        </w:rPr>
        <w:t>»</w:t>
      </w:r>
      <w:r w:rsidR="00D44F79" w:rsidRPr="00D44F79">
        <w:t xml:space="preserve"> </w:t>
      </w:r>
      <w:r w:rsidR="00D44F79" w:rsidRPr="00D44F79">
        <w:rPr>
          <w:rFonts w:ascii="Verdana" w:hAnsi="Verdana"/>
          <w:b/>
          <w:lang w:val="ru-RU"/>
        </w:rPr>
        <w:t>BG000</w:t>
      </w:r>
      <w:r w:rsidR="00D44F79">
        <w:rPr>
          <w:rFonts w:ascii="Verdana" w:hAnsi="Verdana"/>
          <w:b/>
          <w:lang w:val="ru-RU"/>
        </w:rPr>
        <w:t>2081</w:t>
      </w:r>
      <w:r w:rsidR="001F1789">
        <w:rPr>
          <w:rFonts w:ascii="Verdana" w:hAnsi="Verdana"/>
          <w:b/>
          <w:lang w:val="ru-RU"/>
        </w:rPr>
        <w:t xml:space="preserve"> </w:t>
      </w:r>
      <w:r w:rsidR="00D44F79" w:rsidRPr="00D44F79">
        <w:rPr>
          <w:rFonts w:ascii="Verdana" w:hAnsi="Verdana"/>
          <w:b/>
          <w:lang w:val="ru-RU"/>
        </w:rPr>
        <w:t>«</w:t>
      </w:r>
      <w:proofErr w:type="spellStart"/>
      <w:r w:rsidR="00D44F79" w:rsidRPr="00D44F79">
        <w:rPr>
          <w:rFonts w:ascii="Verdana" w:hAnsi="Verdana"/>
          <w:b/>
          <w:lang w:val="ru-RU"/>
        </w:rPr>
        <w:t>Марица</w:t>
      </w:r>
      <w:r w:rsidR="00D44F79">
        <w:rPr>
          <w:rFonts w:ascii="Verdana" w:hAnsi="Verdana"/>
          <w:b/>
          <w:lang w:val="ru-RU"/>
        </w:rPr>
        <w:t>-Първомай</w:t>
      </w:r>
      <w:proofErr w:type="spellEnd"/>
      <w:r w:rsidR="00D44F79" w:rsidRPr="00D44F79">
        <w:rPr>
          <w:rFonts w:ascii="Verdana" w:hAnsi="Verdana"/>
          <w:b/>
          <w:lang w:val="ru-RU"/>
        </w:rPr>
        <w:t>»</w:t>
      </w:r>
      <w:r w:rsidR="00D44F79">
        <w:rPr>
          <w:rFonts w:ascii="Verdana" w:hAnsi="Verdana"/>
          <w:b/>
          <w:lang w:val="ru-RU"/>
        </w:rPr>
        <w:t>,</w:t>
      </w:r>
      <w:r w:rsidR="00D44F79" w:rsidRPr="00D44F79">
        <w:rPr>
          <w:rFonts w:ascii="Verdana" w:hAnsi="Verdana"/>
          <w:b/>
        </w:rPr>
        <w:t xml:space="preserve"> </w:t>
      </w:r>
      <w:r w:rsidR="00D44F79" w:rsidRPr="00DA4676">
        <w:rPr>
          <w:rFonts w:ascii="Verdana" w:hAnsi="Verdana"/>
          <w:b/>
        </w:rPr>
        <w:t>BG</w:t>
      </w:r>
      <w:r w:rsidR="00D44F79">
        <w:rPr>
          <w:rFonts w:ascii="Verdana" w:hAnsi="Verdana"/>
          <w:b/>
          <w:lang w:val="ru-RU"/>
        </w:rPr>
        <w:t>0000</w:t>
      </w:r>
      <w:r w:rsidR="00D44F79">
        <w:rPr>
          <w:rFonts w:ascii="Verdana" w:hAnsi="Verdana"/>
          <w:b/>
          <w:lang w:val="ru-RU"/>
        </w:rPr>
        <w:t>436</w:t>
      </w:r>
      <w:proofErr w:type="gramEnd"/>
      <w:r w:rsidR="00D44F79" w:rsidRPr="00DA4676">
        <w:rPr>
          <w:rFonts w:ascii="Verdana" w:hAnsi="Verdana"/>
          <w:b/>
          <w:lang w:val="ru-RU"/>
        </w:rPr>
        <w:t xml:space="preserve"> «</w:t>
      </w:r>
      <w:r w:rsidR="00D44F79">
        <w:rPr>
          <w:rFonts w:ascii="Verdana" w:hAnsi="Verdana"/>
          <w:b/>
          <w:lang w:val="ru-RU"/>
        </w:rPr>
        <w:t xml:space="preserve">Река </w:t>
      </w:r>
      <w:proofErr w:type="spellStart"/>
      <w:r w:rsidR="00D44F79">
        <w:rPr>
          <w:rFonts w:ascii="Verdana" w:hAnsi="Verdana"/>
          <w:b/>
          <w:lang w:val="ru-RU"/>
        </w:rPr>
        <w:t>М</w:t>
      </w:r>
      <w:r w:rsidR="00D44F79">
        <w:rPr>
          <w:rFonts w:ascii="Verdana" w:hAnsi="Verdana"/>
          <w:b/>
          <w:lang w:val="ru-RU"/>
        </w:rPr>
        <w:t>ечка</w:t>
      </w:r>
      <w:proofErr w:type="spellEnd"/>
      <w:r w:rsidR="00D44F79" w:rsidRPr="00DA4676">
        <w:rPr>
          <w:rFonts w:ascii="Verdana" w:hAnsi="Verdana"/>
          <w:b/>
          <w:lang w:val="ru-RU"/>
        </w:rPr>
        <w:t>»</w:t>
      </w:r>
      <w:r w:rsidR="00D44F79" w:rsidRPr="00D44F79">
        <w:t xml:space="preserve"> </w:t>
      </w:r>
      <w:r w:rsidR="00D44F79" w:rsidRPr="00D44F79">
        <w:rPr>
          <w:rFonts w:ascii="Verdana" w:hAnsi="Verdana"/>
          <w:b/>
          <w:lang w:val="ru-RU"/>
        </w:rPr>
        <w:t>BG0000</w:t>
      </w:r>
      <w:r w:rsidR="00D44F79">
        <w:rPr>
          <w:rFonts w:ascii="Verdana" w:hAnsi="Verdana"/>
          <w:b/>
          <w:lang w:val="ru-RU"/>
        </w:rPr>
        <w:t>43</w:t>
      </w:r>
      <w:r w:rsidR="00D44F79" w:rsidRPr="00D44F79">
        <w:rPr>
          <w:rFonts w:ascii="Verdana" w:hAnsi="Verdana"/>
          <w:b/>
          <w:lang w:val="ru-RU"/>
        </w:rPr>
        <w:t xml:space="preserve">8 «Река </w:t>
      </w:r>
      <w:proofErr w:type="spellStart"/>
      <w:r w:rsidR="00D44F79">
        <w:rPr>
          <w:rFonts w:ascii="Verdana" w:hAnsi="Verdana"/>
          <w:b/>
          <w:lang w:val="ru-RU"/>
        </w:rPr>
        <w:t>Чинардере</w:t>
      </w:r>
      <w:proofErr w:type="spellEnd"/>
      <w:r w:rsidR="00D44F79" w:rsidRPr="00D44F79">
        <w:rPr>
          <w:rFonts w:ascii="Verdana" w:hAnsi="Verdana"/>
          <w:b/>
          <w:lang w:val="ru-RU"/>
        </w:rPr>
        <w:t>»</w:t>
      </w:r>
      <w:r w:rsidR="00D44F79">
        <w:rPr>
          <w:rFonts w:ascii="Verdana" w:hAnsi="Verdana"/>
          <w:b/>
          <w:lang w:val="ru-RU"/>
        </w:rPr>
        <w:t>,</w:t>
      </w:r>
      <w:r w:rsidR="00D44F79">
        <w:rPr>
          <w:rFonts w:ascii="Verdana" w:hAnsi="Verdana"/>
          <w:b/>
          <w:lang w:val="ru-RU"/>
        </w:rPr>
        <w:t xml:space="preserve"> </w:t>
      </w:r>
      <w:r w:rsidR="00D44F79" w:rsidRPr="00DA4676">
        <w:rPr>
          <w:rFonts w:ascii="Verdana" w:hAnsi="Verdana"/>
          <w:b/>
        </w:rPr>
        <w:t>BG</w:t>
      </w:r>
      <w:r w:rsidR="00D44F79">
        <w:rPr>
          <w:rFonts w:ascii="Verdana" w:hAnsi="Verdana"/>
          <w:b/>
          <w:lang w:val="ru-RU"/>
        </w:rPr>
        <w:t>00004</w:t>
      </w:r>
      <w:r w:rsidR="00D44F79">
        <w:rPr>
          <w:rFonts w:ascii="Verdana" w:hAnsi="Verdana"/>
          <w:b/>
          <w:lang w:val="ru-RU"/>
        </w:rPr>
        <w:t>43</w:t>
      </w:r>
      <w:r w:rsidR="00D44F79" w:rsidRPr="00DA4676">
        <w:rPr>
          <w:rFonts w:ascii="Verdana" w:hAnsi="Verdana"/>
          <w:b/>
          <w:lang w:val="ru-RU"/>
        </w:rPr>
        <w:t xml:space="preserve"> «</w:t>
      </w:r>
      <w:r w:rsidR="00D44F79">
        <w:rPr>
          <w:rFonts w:ascii="Verdana" w:hAnsi="Verdana"/>
          <w:b/>
          <w:lang w:val="ru-RU"/>
        </w:rPr>
        <w:t xml:space="preserve">Река </w:t>
      </w:r>
      <w:proofErr w:type="spellStart"/>
      <w:r w:rsidR="00D44F79">
        <w:rPr>
          <w:rFonts w:ascii="Verdana" w:hAnsi="Verdana"/>
          <w:b/>
          <w:lang w:val="ru-RU"/>
        </w:rPr>
        <w:t>Омуровска</w:t>
      </w:r>
      <w:proofErr w:type="spellEnd"/>
      <w:r w:rsidR="00D44F79" w:rsidRPr="00DA4676">
        <w:rPr>
          <w:rFonts w:ascii="Verdana" w:hAnsi="Verdana"/>
          <w:b/>
          <w:lang w:val="ru-RU"/>
        </w:rPr>
        <w:t>»</w:t>
      </w:r>
      <w:r w:rsidR="001F1789">
        <w:rPr>
          <w:rFonts w:ascii="Verdana" w:hAnsi="Verdana"/>
          <w:b/>
          <w:lang w:val="ru-RU"/>
        </w:rPr>
        <w:t xml:space="preserve"> и</w:t>
      </w:r>
      <w:r w:rsidR="00D44F79" w:rsidRPr="00D44F79">
        <w:t xml:space="preserve"> </w:t>
      </w:r>
      <w:r w:rsidR="00D44F79" w:rsidRPr="00D44F79">
        <w:rPr>
          <w:rFonts w:ascii="Verdana" w:hAnsi="Verdana"/>
          <w:b/>
          <w:lang w:val="ru-RU"/>
        </w:rPr>
        <w:t>BG000</w:t>
      </w:r>
      <w:r w:rsidR="001F1789">
        <w:rPr>
          <w:rFonts w:ascii="Verdana" w:hAnsi="Verdana"/>
          <w:b/>
          <w:lang w:val="ru-RU"/>
        </w:rPr>
        <w:t>1031</w:t>
      </w:r>
      <w:r w:rsidR="00D44F79" w:rsidRPr="00D44F79">
        <w:rPr>
          <w:rFonts w:ascii="Verdana" w:hAnsi="Verdana"/>
          <w:b/>
          <w:lang w:val="ru-RU"/>
        </w:rPr>
        <w:t xml:space="preserve"> «</w:t>
      </w:r>
      <w:proofErr w:type="spellStart"/>
      <w:r w:rsidR="00D44F79" w:rsidRPr="00D44F79">
        <w:rPr>
          <w:rFonts w:ascii="Verdana" w:hAnsi="Verdana"/>
          <w:b/>
          <w:lang w:val="ru-RU"/>
        </w:rPr>
        <w:t>Р</w:t>
      </w:r>
      <w:r w:rsidR="001F1789">
        <w:rPr>
          <w:rFonts w:ascii="Verdana" w:hAnsi="Verdana"/>
          <w:b/>
          <w:lang w:val="ru-RU"/>
        </w:rPr>
        <w:t>одопи</w:t>
      </w:r>
      <w:proofErr w:type="spellEnd"/>
      <w:r w:rsidR="001F1789">
        <w:rPr>
          <w:rFonts w:ascii="Verdana" w:hAnsi="Verdana"/>
          <w:b/>
          <w:lang w:val="ru-RU"/>
        </w:rPr>
        <w:t xml:space="preserve"> </w:t>
      </w:r>
      <w:proofErr w:type="spellStart"/>
      <w:r w:rsidR="001F1789">
        <w:rPr>
          <w:rFonts w:ascii="Verdana" w:hAnsi="Verdana"/>
          <w:b/>
          <w:lang w:val="ru-RU"/>
        </w:rPr>
        <w:t>Средни</w:t>
      </w:r>
      <w:proofErr w:type="spellEnd"/>
      <w:r w:rsidR="00D44F79" w:rsidRPr="00D44F79">
        <w:rPr>
          <w:rFonts w:ascii="Verdana" w:hAnsi="Verdana"/>
          <w:b/>
          <w:lang w:val="ru-RU"/>
        </w:rPr>
        <w:t>»</w:t>
      </w:r>
      <w:r w:rsidR="00466FB2">
        <w:rPr>
          <w:rFonts w:ascii="Verdana" w:hAnsi="Verdana"/>
          <w:b/>
          <w:lang w:val="ru-RU"/>
        </w:rPr>
        <w:t>.</w:t>
      </w:r>
      <w:r w:rsidR="002004B4" w:rsidRPr="00DA4676">
        <w:rPr>
          <w:rFonts w:ascii="Verdana" w:hAnsi="Verdana"/>
          <w:b/>
          <w:lang w:val="ru-RU"/>
        </w:rPr>
        <w:t xml:space="preserve"> </w:t>
      </w:r>
      <w:r w:rsidR="002004B4" w:rsidRPr="00DA4676">
        <w:rPr>
          <w:rFonts w:ascii="Verdana" w:hAnsi="Verdana"/>
          <w:lang w:val="ru-RU"/>
        </w:rPr>
        <w:t xml:space="preserve">За да се </w:t>
      </w:r>
      <w:proofErr w:type="spellStart"/>
      <w:r w:rsidR="002004B4" w:rsidRPr="00DA4676">
        <w:rPr>
          <w:rFonts w:ascii="Verdana" w:hAnsi="Verdana"/>
          <w:lang w:val="ru-RU"/>
        </w:rPr>
        <w:t>извърши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оценката</w:t>
      </w:r>
      <w:proofErr w:type="spellEnd"/>
      <w:r w:rsidR="002004B4" w:rsidRPr="00DA4676">
        <w:rPr>
          <w:rFonts w:ascii="Verdana" w:hAnsi="Verdana"/>
          <w:lang w:val="ru-RU"/>
        </w:rPr>
        <w:t xml:space="preserve">, моля </w:t>
      </w:r>
      <w:r w:rsidR="00466FB2">
        <w:rPr>
          <w:rFonts w:ascii="Verdana" w:hAnsi="Verdana"/>
          <w:lang w:val="ru-RU"/>
        </w:rPr>
        <w:t xml:space="preserve">при </w:t>
      </w:r>
      <w:proofErr w:type="spellStart"/>
      <w:r w:rsidR="00466FB2">
        <w:rPr>
          <w:rFonts w:ascii="Verdana" w:hAnsi="Verdana"/>
          <w:lang w:val="ru-RU"/>
        </w:rPr>
        <w:t>внасянето</w:t>
      </w:r>
      <w:proofErr w:type="spellEnd"/>
      <w:r w:rsidR="00466FB2">
        <w:rPr>
          <w:rFonts w:ascii="Verdana" w:hAnsi="Verdana"/>
          <w:lang w:val="ru-RU"/>
        </w:rPr>
        <w:t xml:space="preserve"> на </w:t>
      </w:r>
      <w:proofErr w:type="spellStart"/>
      <w:r w:rsidR="00466FB2">
        <w:rPr>
          <w:rFonts w:ascii="Verdana" w:hAnsi="Verdana"/>
          <w:lang w:val="ru-RU"/>
        </w:rPr>
        <w:t>заданието</w:t>
      </w:r>
      <w:proofErr w:type="spellEnd"/>
      <w:r w:rsidR="00466FB2">
        <w:rPr>
          <w:rFonts w:ascii="Verdana" w:hAnsi="Verdana"/>
          <w:lang w:val="ru-RU"/>
        </w:rPr>
        <w:t xml:space="preserve"> по т. І.2  </w:t>
      </w:r>
      <w:r w:rsidR="002004B4" w:rsidRPr="00DA4676">
        <w:rPr>
          <w:rFonts w:ascii="Verdana" w:hAnsi="Verdana"/>
          <w:lang w:val="ru-RU"/>
        </w:rPr>
        <w:t xml:space="preserve">да представите </w:t>
      </w:r>
      <w:r w:rsidR="002004B4"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="002004B4" w:rsidRPr="00DA4676">
        <w:rPr>
          <w:rFonts w:ascii="Verdana" w:hAnsi="Verdana"/>
          <w:b/>
          <w:lang w:val="ru-RU"/>
        </w:rPr>
        <w:t>хартиен</w:t>
      </w:r>
      <w:proofErr w:type="spellEnd"/>
      <w:r w:rsidR="002004B4"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="002004B4" w:rsidRPr="00DA4676">
        <w:rPr>
          <w:rFonts w:ascii="Verdana" w:hAnsi="Verdana"/>
          <w:b/>
          <w:lang w:val="ru-RU"/>
        </w:rPr>
        <w:t>цифров</w:t>
      </w:r>
      <w:proofErr w:type="spellEnd"/>
      <w:r w:rsidR="002004B4" w:rsidRPr="00DA4676">
        <w:rPr>
          <w:rFonts w:ascii="Verdana" w:hAnsi="Verdana"/>
          <w:b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b/>
          <w:lang w:val="ru-RU"/>
        </w:rPr>
        <w:t>носител</w:t>
      </w:r>
      <w:proofErr w:type="spellEnd"/>
      <w:r w:rsidR="002004B4" w:rsidRPr="00DA4676">
        <w:rPr>
          <w:rFonts w:ascii="Verdana" w:hAnsi="Verdana"/>
          <w:lang w:val="ru-RU"/>
        </w:rPr>
        <w:t xml:space="preserve">, </w:t>
      </w:r>
      <w:proofErr w:type="spellStart"/>
      <w:r w:rsidR="002004B4" w:rsidRPr="00DA4676">
        <w:rPr>
          <w:rFonts w:ascii="Verdana" w:hAnsi="Verdana"/>
          <w:lang w:val="ru-RU"/>
        </w:rPr>
        <w:t>съобразена</w:t>
      </w:r>
      <w:proofErr w:type="spellEnd"/>
      <w:r w:rsidR="002004B4" w:rsidRPr="00DA4676">
        <w:rPr>
          <w:rFonts w:ascii="Verdana" w:hAnsi="Verdana"/>
          <w:lang w:val="ru-RU"/>
        </w:rPr>
        <w:t xml:space="preserve"> с </w:t>
      </w:r>
      <w:proofErr w:type="spellStart"/>
      <w:r w:rsidR="002004B4" w:rsidRPr="00DA4676">
        <w:rPr>
          <w:rFonts w:ascii="Verdana" w:hAnsi="Verdana"/>
          <w:lang w:val="ru-RU"/>
        </w:rPr>
        <w:t>изискванията</w:t>
      </w:r>
      <w:proofErr w:type="spellEnd"/>
      <w:r w:rsidR="002004B4"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="002004B4" w:rsidRPr="00DA4676">
        <w:rPr>
          <w:rFonts w:ascii="Verdana" w:hAnsi="Verdana"/>
          <w:lang w:val="ru-RU"/>
        </w:rPr>
        <w:t>Наредбата</w:t>
      </w:r>
      <w:proofErr w:type="spellEnd"/>
      <w:r w:rsidR="00466FB2">
        <w:rPr>
          <w:rFonts w:ascii="Verdana" w:hAnsi="Verdana"/>
          <w:lang w:val="ru-RU"/>
        </w:rPr>
        <w:t>.</w:t>
      </w:r>
    </w:p>
    <w:p w:rsidR="002004B4" w:rsidRDefault="00D077CB" w:rsidP="001654E7">
      <w:pPr>
        <w:tabs>
          <w:tab w:val="center" w:pos="5040"/>
        </w:tabs>
        <w:jc w:val="both"/>
        <w:rPr>
          <w:rFonts w:ascii="Verdana" w:hAnsi="Verdana"/>
          <w:shd w:val="clear" w:color="auto" w:fill="FEFEFE"/>
          <w:lang w:val="bg-BG"/>
        </w:rPr>
      </w:pPr>
      <w:r w:rsidRPr="00D077CB">
        <w:rPr>
          <w:rFonts w:ascii="Verdana" w:hAnsi="Verdana"/>
          <w:b/>
          <w:highlight w:val="white"/>
          <w:shd w:val="clear" w:color="auto" w:fill="FEFEFE"/>
          <w:lang w:val="bg-BG"/>
        </w:rPr>
        <w:t>ІІІ.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В съответствие с 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 чл. 82, ал.4 от Закона за опазване на околната среда </w:t>
      </w:r>
      <w:r w:rsidRPr="00CD4846">
        <w:rPr>
          <w:rFonts w:ascii="Verdana" w:hAnsi="Verdana"/>
          <w:highlight w:val="white"/>
          <w:shd w:val="clear" w:color="auto" w:fill="FEFEFE"/>
        </w:rPr>
        <w:t>(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>ДВ. бр.91 от 2002г., ДВ бр. 32 от 2102г.</w:t>
      </w:r>
      <w:r w:rsidRPr="00CD4846">
        <w:rPr>
          <w:rFonts w:ascii="Verdana" w:hAnsi="Verdana"/>
          <w:highlight w:val="white"/>
          <w:shd w:val="clear" w:color="auto" w:fill="FEFEFE"/>
        </w:rPr>
        <w:t>)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 е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кологичната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оценка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планове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програми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завършва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със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становище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компетентния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орган</w:t>
      </w:r>
      <w:proofErr w:type="spellEnd"/>
      <w:r>
        <w:rPr>
          <w:rFonts w:ascii="Verdana" w:hAnsi="Verdana"/>
          <w:shd w:val="clear" w:color="auto" w:fill="FEFEFE"/>
          <w:lang w:val="bg-BG"/>
        </w:rPr>
        <w:t>, като</w:t>
      </w:r>
      <w:r w:rsidRPr="00C80C14">
        <w:rPr>
          <w:rFonts w:ascii="Verdana" w:hAnsi="Verdana"/>
          <w:b/>
          <w:lang w:val="bg-BG"/>
        </w:rPr>
        <w:t xml:space="preserve"> </w:t>
      </w:r>
      <w:r w:rsidRPr="00C80C14">
        <w:rPr>
          <w:rFonts w:ascii="Verdana" w:hAnsi="Verdana"/>
          <w:lang w:val="bg-BG"/>
        </w:rPr>
        <w:t>процедурата по ЕО се съвместява изцяло с действащите процедури по изготвяне на плановете и завършва преди тяхното одобряване</w:t>
      </w:r>
      <w:r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proofErr w:type="gramStart"/>
      <w:r w:rsidRPr="00CD4846">
        <w:rPr>
          <w:rFonts w:ascii="Verdana" w:hAnsi="Verdana"/>
          <w:highlight w:val="white"/>
          <w:shd w:val="clear" w:color="auto" w:fill="FEFEFE"/>
        </w:rPr>
        <w:t>Органите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отговорни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одобряване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прилагане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плана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програмата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съобразяват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със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становището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r w:rsidR="001F1789">
        <w:rPr>
          <w:rFonts w:ascii="Verdana" w:hAnsi="Verdana"/>
          <w:highlight w:val="white"/>
          <w:shd w:val="clear" w:color="auto" w:fill="FEFEFE"/>
          <w:lang w:val="bg-BG"/>
        </w:rPr>
        <w:t>и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с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поставените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в </w:t>
      </w:r>
      <w:r>
        <w:rPr>
          <w:rFonts w:ascii="Verdana" w:hAnsi="Verdana"/>
          <w:highlight w:val="white"/>
          <w:shd w:val="clear" w:color="auto" w:fill="FEFEFE"/>
          <w:lang w:val="bg-BG"/>
        </w:rPr>
        <w:t>него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условия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мерки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ограничения</w:t>
      </w:r>
      <w:proofErr w:type="spellEnd"/>
      <w:r>
        <w:rPr>
          <w:rFonts w:ascii="Verdana" w:hAnsi="Verdana"/>
          <w:shd w:val="clear" w:color="auto" w:fill="FEFEFE"/>
          <w:lang w:val="bg-BG"/>
        </w:rPr>
        <w:t>.</w:t>
      </w:r>
      <w:proofErr w:type="gramEnd"/>
    </w:p>
    <w:p w:rsidR="00D077CB" w:rsidRPr="00D077CB" w:rsidRDefault="00D077CB" w:rsidP="001654E7">
      <w:pPr>
        <w:tabs>
          <w:tab w:val="center" w:pos="5040"/>
        </w:tabs>
        <w:jc w:val="both"/>
        <w:rPr>
          <w:rFonts w:ascii="Verdana" w:hAnsi="Verdana"/>
          <w:lang w:val="bg-BG"/>
        </w:rPr>
      </w:pPr>
    </w:p>
    <w:p w:rsidR="00BE6E47" w:rsidRPr="00BE6E47" w:rsidRDefault="002004B4" w:rsidP="00BE6E47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І</w:t>
      </w:r>
      <w:r w:rsidR="00D077CB">
        <w:rPr>
          <w:rFonts w:ascii="Verdana" w:hAnsi="Verdana"/>
          <w:b/>
          <w:lang w:val="bg-BG"/>
        </w:rPr>
        <w:t>V</w:t>
      </w:r>
      <w:r w:rsidR="00BE6E47" w:rsidRPr="00BE6E47">
        <w:rPr>
          <w:rFonts w:ascii="Verdana" w:hAnsi="Verdana"/>
          <w:b/>
          <w:lang w:val="bg-BG"/>
        </w:rPr>
        <w:t>.</w:t>
      </w:r>
      <w:r w:rsidR="00BE6E47" w:rsidRPr="00BE6E47">
        <w:rPr>
          <w:rFonts w:ascii="Verdana" w:hAnsi="Verdana"/>
          <w:lang w:val="bg-BG"/>
        </w:rPr>
        <w:t xml:space="preserve"> </w:t>
      </w:r>
      <w:proofErr w:type="spellStart"/>
      <w:r w:rsidR="00BE6E47" w:rsidRPr="00BE6E47">
        <w:rPr>
          <w:rFonts w:ascii="Verdana" w:hAnsi="Verdana"/>
          <w:lang w:val="ru-RU"/>
        </w:rPr>
        <w:t>Съгласно</w:t>
      </w:r>
      <w:proofErr w:type="spellEnd"/>
      <w:r w:rsidR="00BE6E47" w:rsidRPr="00BE6E47">
        <w:rPr>
          <w:rFonts w:ascii="Verdana" w:hAnsi="Verdana"/>
          <w:lang w:val="ru-RU"/>
        </w:rPr>
        <w:t xml:space="preserve"> </w:t>
      </w:r>
      <w:proofErr w:type="spellStart"/>
      <w:r w:rsidR="00BE6E47" w:rsidRPr="00BE6E47">
        <w:rPr>
          <w:rFonts w:ascii="Verdana" w:hAnsi="Verdana"/>
          <w:lang w:val="ru-RU"/>
        </w:rPr>
        <w:t>Тарифата</w:t>
      </w:r>
      <w:proofErr w:type="spellEnd"/>
      <w:r w:rsidR="00BE6E47" w:rsidRPr="00BE6E47">
        <w:rPr>
          <w:rFonts w:ascii="Verdana" w:hAnsi="Verdana"/>
          <w:lang w:val="ru-RU"/>
        </w:rPr>
        <w:t xml:space="preserve"> за </w:t>
      </w:r>
      <w:proofErr w:type="spellStart"/>
      <w:r w:rsidR="00BE6E47" w:rsidRPr="00BE6E47">
        <w:rPr>
          <w:rFonts w:ascii="Verdana" w:hAnsi="Verdana"/>
          <w:lang w:val="ru-RU"/>
        </w:rPr>
        <w:t>таксите</w:t>
      </w:r>
      <w:proofErr w:type="spellEnd"/>
      <w:r w:rsidR="00BE6E47" w:rsidRPr="00BE6E47">
        <w:rPr>
          <w:rFonts w:ascii="Verdana" w:hAnsi="Verdana"/>
          <w:lang w:val="ru-RU"/>
        </w:rPr>
        <w:t xml:space="preserve">, </w:t>
      </w:r>
      <w:proofErr w:type="spellStart"/>
      <w:r w:rsidR="00BE6E47" w:rsidRPr="00BE6E47">
        <w:rPr>
          <w:rFonts w:ascii="Verdana" w:hAnsi="Verdana"/>
          <w:lang w:val="ru-RU"/>
        </w:rPr>
        <w:t>които</w:t>
      </w:r>
      <w:proofErr w:type="spellEnd"/>
      <w:r w:rsidR="00BE6E47" w:rsidRPr="00BE6E47">
        <w:rPr>
          <w:rFonts w:ascii="Verdana" w:hAnsi="Verdana"/>
          <w:lang w:val="ru-RU"/>
        </w:rPr>
        <w:t xml:space="preserve"> се </w:t>
      </w:r>
      <w:proofErr w:type="spellStart"/>
      <w:r w:rsidR="00BE6E47" w:rsidRPr="00BE6E47">
        <w:rPr>
          <w:rFonts w:ascii="Verdana" w:hAnsi="Verdana"/>
          <w:lang w:val="ru-RU"/>
        </w:rPr>
        <w:t>събират</w:t>
      </w:r>
      <w:proofErr w:type="spellEnd"/>
      <w:r w:rsidR="00BE6E47" w:rsidRPr="00BE6E47">
        <w:rPr>
          <w:rFonts w:ascii="Verdana" w:hAnsi="Verdana"/>
          <w:lang w:val="ru-RU"/>
        </w:rPr>
        <w:t xml:space="preserve"> в </w:t>
      </w:r>
      <w:proofErr w:type="spellStart"/>
      <w:r w:rsidR="00BE6E47" w:rsidRPr="00BE6E47">
        <w:rPr>
          <w:rFonts w:ascii="Verdana" w:hAnsi="Verdana"/>
          <w:lang w:val="ru-RU"/>
        </w:rPr>
        <w:t>системата</w:t>
      </w:r>
      <w:proofErr w:type="spellEnd"/>
      <w:r w:rsidR="00BE6E47" w:rsidRPr="00BE6E47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="00BE6E47" w:rsidRPr="00BE6E47">
        <w:rPr>
          <w:rFonts w:ascii="Verdana" w:hAnsi="Verdana"/>
          <w:lang w:val="ru-RU"/>
        </w:rPr>
        <w:t>бр</w:t>
      </w:r>
      <w:proofErr w:type="spellEnd"/>
      <w:r w:rsidR="00BE6E47" w:rsidRPr="00BE6E47">
        <w:rPr>
          <w:rFonts w:ascii="Verdana" w:hAnsi="Verdana"/>
          <w:lang w:val="ru-RU"/>
        </w:rPr>
        <w:t>. 94 от 2012 год</w:t>
      </w:r>
      <w:proofErr w:type="gramStart"/>
      <w:r w:rsidR="00BE6E47" w:rsidRPr="00BE6E47">
        <w:rPr>
          <w:rFonts w:ascii="Verdana" w:hAnsi="Verdana"/>
          <w:lang w:val="ru-RU"/>
        </w:rPr>
        <w:t>.</w:t>
      </w:r>
      <w:proofErr w:type="gramEnd"/>
      <w:r w:rsidR="00BE6E47" w:rsidRPr="00BE6E47">
        <w:rPr>
          <w:rFonts w:ascii="Verdana" w:hAnsi="Verdana"/>
          <w:lang w:val="ru-RU"/>
        </w:rPr>
        <w:t xml:space="preserve">/ </w:t>
      </w:r>
      <w:proofErr w:type="gramStart"/>
      <w:r w:rsidR="00BE6E47" w:rsidRPr="00BE6E47">
        <w:rPr>
          <w:rFonts w:ascii="Verdana" w:hAnsi="Verdana"/>
          <w:lang w:val="ru-RU"/>
        </w:rPr>
        <w:t>з</w:t>
      </w:r>
      <w:proofErr w:type="gramEnd"/>
      <w:r w:rsidR="00BE6E47" w:rsidRPr="00BE6E47">
        <w:rPr>
          <w:rFonts w:ascii="Verdana" w:hAnsi="Verdana"/>
          <w:lang w:val="ru-RU"/>
        </w:rPr>
        <w:t xml:space="preserve">а </w:t>
      </w:r>
      <w:proofErr w:type="spellStart"/>
      <w:r w:rsidR="00BE6E47" w:rsidRPr="00BE6E47">
        <w:rPr>
          <w:rFonts w:ascii="Verdana" w:hAnsi="Verdana"/>
          <w:lang w:val="ru-RU"/>
        </w:rPr>
        <w:t>издаване</w:t>
      </w:r>
      <w:proofErr w:type="spellEnd"/>
      <w:r w:rsidR="00BE6E47" w:rsidRPr="00BE6E47">
        <w:rPr>
          <w:rFonts w:ascii="Verdana" w:hAnsi="Verdana"/>
          <w:lang w:val="ru-RU"/>
        </w:rPr>
        <w:t xml:space="preserve"> на </w:t>
      </w:r>
      <w:r w:rsidR="00BE6E47">
        <w:rPr>
          <w:rFonts w:ascii="Verdana" w:hAnsi="Verdana"/>
          <w:lang w:val="ru-RU"/>
        </w:rPr>
        <w:t>Становище</w:t>
      </w:r>
      <w:r w:rsidR="00BE6E47" w:rsidRPr="00BE6E47">
        <w:rPr>
          <w:rFonts w:ascii="Verdana" w:hAnsi="Verdana"/>
          <w:b/>
          <w:lang w:val="ru-RU"/>
        </w:rPr>
        <w:t xml:space="preserve"> по  </w:t>
      </w:r>
      <w:r w:rsidR="00BE6E47">
        <w:rPr>
          <w:rFonts w:ascii="Verdana" w:hAnsi="Verdana"/>
          <w:b/>
          <w:lang w:val="ru-RU"/>
        </w:rPr>
        <w:t>Е</w:t>
      </w:r>
      <w:r w:rsidR="00BE6E47" w:rsidRPr="00BE6E47">
        <w:rPr>
          <w:rFonts w:ascii="Verdana" w:hAnsi="Verdana"/>
          <w:b/>
          <w:lang w:val="ru-RU"/>
        </w:rPr>
        <w:t xml:space="preserve">О  и Решение за оценка на </w:t>
      </w:r>
      <w:proofErr w:type="spellStart"/>
      <w:r w:rsidR="00BE6E47" w:rsidRPr="00BE6E47">
        <w:rPr>
          <w:rFonts w:ascii="Verdana" w:hAnsi="Verdana"/>
          <w:b/>
          <w:lang w:val="ru-RU"/>
        </w:rPr>
        <w:t>съвместимост</w:t>
      </w:r>
      <w:proofErr w:type="spellEnd"/>
      <w:r w:rsidR="00BE6E47" w:rsidRPr="00BE6E47">
        <w:rPr>
          <w:rFonts w:ascii="Verdana" w:hAnsi="Verdana"/>
          <w:b/>
          <w:lang w:val="ru-RU"/>
        </w:rPr>
        <w:t xml:space="preserve"> </w:t>
      </w:r>
      <w:r w:rsidR="00BE6E47" w:rsidRPr="00BE6E47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="00BE6E47" w:rsidRPr="00BE6E47">
        <w:rPr>
          <w:rFonts w:ascii="Verdana" w:hAnsi="Verdana"/>
          <w:lang w:val="ru-RU"/>
        </w:rPr>
        <w:t>път</w:t>
      </w:r>
      <w:proofErr w:type="spellEnd"/>
      <w:r w:rsidR="00BE6E47" w:rsidRPr="00BE6E47">
        <w:rPr>
          <w:rFonts w:ascii="Verdana" w:hAnsi="Verdana"/>
          <w:lang w:val="ru-RU"/>
        </w:rPr>
        <w:t xml:space="preserve">  на РИОСВ гр. Пловдив </w:t>
      </w:r>
      <w:r w:rsidR="00BE6E47" w:rsidRPr="00BE6E47">
        <w:rPr>
          <w:rFonts w:ascii="Verdana" w:hAnsi="Verdana"/>
          <w:b/>
          <w:lang w:val="ru-RU"/>
        </w:rPr>
        <w:t>/</w:t>
      </w:r>
      <w:r w:rsidR="00BE6E47" w:rsidRPr="00BE6E47">
        <w:rPr>
          <w:rFonts w:ascii="Verdana" w:hAnsi="Verdana"/>
          <w:b/>
          <w:bCs/>
          <w:lang w:val="ru-RU"/>
        </w:rPr>
        <w:t>"</w:t>
      </w:r>
      <w:proofErr w:type="spellStart"/>
      <w:r w:rsidR="00BE6E47" w:rsidRPr="00BE6E47">
        <w:rPr>
          <w:rFonts w:ascii="Verdana" w:hAnsi="Verdana"/>
          <w:b/>
          <w:bCs/>
          <w:lang w:val="ru-RU"/>
        </w:rPr>
        <w:t>УниКредит</w:t>
      </w:r>
      <w:proofErr w:type="spellEnd"/>
      <w:r w:rsidR="00BE6E47" w:rsidRPr="00BE6E47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E6E47" w:rsidRPr="00BE6E47">
        <w:rPr>
          <w:rFonts w:ascii="Verdana" w:hAnsi="Verdana"/>
          <w:b/>
          <w:bCs/>
          <w:lang w:val="ru-RU"/>
        </w:rPr>
        <w:t>Булбанк</w:t>
      </w:r>
      <w:proofErr w:type="spellEnd"/>
      <w:r w:rsidR="00BE6E47" w:rsidRPr="00BE6E47">
        <w:rPr>
          <w:rFonts w:ascii="Verdana" w:hAnsi="Verdana"/>
          <w:b/>
          <w:bCs/>
          <w:lang w:val="ru-RU"/>
        </w:rPr>
        <w:t xml:space="preserve"> АД, клон Пловдив, </w:t>
      </w:r>
      <w:r w:rsidR="00BE6E47" w:rsidRPr="00BE6E47">
        <w:rPr>
          <w:rFonts w:ascii="Verdana" w:hAnsi="Verdana"/>
          <w:b/>
          <w:bCs/>
        </w:rPr>
        <w:t>IBAN</w:t>
      </w:r>
      <w:r w:rsidR="00BE6E47" w:rsidRPr="00BE6E47">
        <w:rPr>
          <w:rFonts w:ascii="Verdana" w:hAnsi="Verdana"/>
          <w:b/>
          <w:bCs/>
          <w:lang w:val="ru-RU"/>
        </w:rPr>
        <w:t xml:space="preserve"> сметка В</w:t>
      </w:r>
      <w:r w:rsidR="00BE6E47" w:rsidRPr="00BE6E47">
        <w:rPr>
          <w:rFonts w:ascii="Verdana" w:hAnsi="Verdana"/>
          <w:b/>
          <w:bCs/>
        </w:rPr>
        <w:t>G</w:t>
      </w:r>
      <w:r w:rsidR="00BE6E47" w:rsidRPr="00BE6E47">
        <w:rPr>
          <w:rFonts w:ascii="Verdana" w:hAnsi="Verdana"/>
          <w:b/>
          <w:bCs/>
          <w:lang w:val="ru-RU"/>
        </w:rPr>
        <w:t>43</w:t>
      </w:r>
      <w:r w:rsidR="00BE6E47" w:rsidRPr="00BE6E47">
        <w:rPr>
          <w:rFonts w:ascii="Verdana" w:hAnsi="Verdana"/>
          <w:b/>
          <w:bCs/>
        </w:rPr>
        <w:t>UNC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R</w:t>
      </w:r>
      <w:r w:rsidR="00BE6E47" w:rsidRPr="00BE6E47">
        <w:rPr>
          <w:rFonts w:ascii="Verdana" w:hAnsi="Verdana"/>
          <w:b/>
          <w:bCs/>
          <w:lang w:val="ru-RU"/>
        </w:rPr>
        <w:t xml:space="preserve">70003119330825  </w:t>
      </w:r>
      <w:r w:rsidR="00BE6E47" w:rsidRPr="00BE6E47">
        <w:rPr>
          <w:rFonts w:ascii="Verdana" w:hAnsi="Verdana"/>
          <w:b/>
          <w:bCs/>
        </w:rPr>
        <w:t>BIC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UNCRBGSF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lang w:val="ru-RU"/>
        </w:rPr>
        <w:t xml:space="preserve">/   </w:t>
      </w:r>
      <w:proofErr w:type="spellStart"/>
      <w:r w:rsidR="00BE6E47" w:rsidRPr="00BE6E47">
        <w:rPr>
          <w:rFonts w:ascii="Verdana" w:hAnsi="Verdana"/>
          <w:lang w:val="ru-RU"/>
        </w:rPr>
        <w:t>сумата</w:t>
      </w:r>
      <w:proofErr w:type="spellEnd"/>
      <w:r w:rsidR="00BE6E47" w:rsidRPr="00BE6E47">
        <w:rPr>
          <w:rFonts w:ascii="Verdana" w:hAnsi="Verdana"/>
          <w:lang w:val="ru-RU"/>
        </w:rPr>
        <w:t xml:space="preserve"> от</w:t>
      </w:r>
      <w:r w:rsidR="00BE6E47" w:rsidRPr="00BE6E47">
        <w:rPr>
          <w:rFonts w:ascii="Verdana" w:hAnsi="Verdana"/>
          <w:b/>
          <w:lang w:val="ru-RU"/>
        </w:rPr>
        <w:t xml:space="preserve">  </w:t>
      </w:r>
      <w:r w:rsidR="00BE6E47">
        <w:rPr>
          <w:rFonts w:ascii="Verdana" w:hAnsi="Verdana"/>
          <w:b/>
          <w:lang w:val="ru-RU"/>
        </w:rPr>
        <w:t>600</w:t>
      </w:r>
      <w:r w:rsidR="00BE6E47" w:rsidRPr="00BE6E47">
        <w:rPr>
          <w:rFonts w:ascii="Verdana" w:hAnsi="Verdana"/>
          <w:b/>
          <w:lang w:val="ru-RU"/>
        </w:rPr>
        <w:t xml:space="preserve">  </w:t>
      </w:r>
      <w:proofErr w:type="spellStart"/>
      <w:r w:rsidR="00BE6E47" w:rsidRPr="00BE6E47">
        <w:rPr>
          <w:rFonts w:ascii="Verdana" w:hAnsi="Verdana"/>
          <w:b/>
          <w:lang w:val="ru-RU"/>
        </w:rPr>
        <w:t>лв</w:t>
      </w:r>
      <w:proofErr w:type="spellEnd"/>
      <w:r w:rsidR="00BE6E47" w:rsidRPr="00BE6E47">
        <w:rPr>
          <w:rFonts w:ascii="Verdana" w:hAnsi="Verdana"/>
          <w:b/>
          <w:lang w:val="ru-RU"/>
        </w:rPr>
        <w:t>.</w:t>
      </w:r>
      <w:r w:rsidR="00BE6E47" w:rsidRPr="00BE6E47">
        <w:rPr>
          <w:rFonts w:ascii="Verdana" w:hAnsi="Verdana"/>
          <w:lang w:val="ru-RU"/>
        </w:rPr>
        <w:t xml:space="preserve">  </w:t>
      </w:r>
    </w:p>
    <w:p w:rsidR="00BE6E47" w:rsidRPr="00BE6E47" w:rsidRDefault="00BE6E47" w:rsidP="00BE6E47">
      <w:pPr>
        <w:pStyle w:val="ae"/>
        <w:tabs>
          <w:tab w:val="center" w:pos="5040"/>
          <w:tab w:val="left" w:pos="9498"/>
        </w:tabs>
        <w:spacing w:line="360" w:lineRule="auto"/>
        <w:ind w:left="142" w:right="-39"/>
        <w:jc w:val="both"/>
        <w:rPr>
          <w:rFonts w:ascii="Verdana" w:hAnsi="Verdana"/>
          <w:b/>
          <w:bCs/>
          <w:lang w:val="bg-BG"/>
        </w:rPr>
      </w:pPr>
    </w:p>
    <w:p w:rsidR="00574C71" w:rsidRDefault="00574C71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8D4465" w:rsidRDefault="008D4465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8D4465" w:rsidRDefault="008D4465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8D4465" w:rsidRPr="00BE6E47" w:rsidRDefault="008D4465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1654E7" w:rsidRPr="00CD4846" w:rsidRDefault="001654E7" w:rsidP="001654E7">
      <w:pPr>
        <w:tabs>
          <w:tab w:val="center" w:pos="5040"/>
        </w:tabs>
        <w:jc w:val="both"/>
        <w:rPr>
          <w:rFonts w:ascii="Verdana" w:hAnsi="Verdana"/>
          <w:lang w:val="bg-BG"/>
        </w:rPr>
      </w:pPr>
      <w:r w:rsidRPr="00CD4846">
        <w:rPr>
          <w:rFonts w:ascii="Verdana" w:hAnsi="Verdana"/>
        </w:rPr>
        <w:t xml:space="preserve">                                                 </w:t>
      </w:r>
    </w:p>
    <w:p w:rsidR="00D533A3" w:rsidRDefault="00D533A3" w:rsidP="00D533A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 ……………………</w:t>
      </w:r>
    </w:p>
    <w:p w:rsidR="00D533A3" w:rsidRDefault="00D533A3" w:rsidP="00D533A3">
      <w:pPr>
        <w:jc w:val="both"/>
        <w:rPr>
          <w:rFonts w:ascii="Verdana" w:hAnsi="Verdana"/>
          <w:b/>
          <w:lang w:val="ru-RU"/>
        </w:rPr>
      </w:pPr>
    </w:p>
    <w:p w:rsidR="00D533A3" w:rsidRDefault="00D533A3" w:rsidP="00D533A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D533A3" w:rsidRDefault="00D533A3" w:rsidP="00D533A3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1F1789" w:rsidRDefault="001F1789" w:rsidP="00D533A3">
      <w:pPr>
        <w:ind w:right="424"/>
        <w:jc w:val="both"/>
        <w:rPr>
          <w:rFonts w:ascii="Verdana" w:hAnsi="Verdana"/>
          <w:i/>
          <w:lang w:val="ru-RU"/>
        </w:rPr>
      </w:pPr>
    </w:p>
    <w:p w:rsidR="008D4465" w:rsidRDefault="00D533A3" w:rsidP="00D533A3">
      <w:pPr>
        <w:ind w:right="424"/>
        <w:jc w:val="both"/>
        <w:rPr>
          <w:rFonts w:ascii="Verdana" w:hAnsi="Verdana"/>
          <w:i/>
          <w:lang w:val="ru-RU"/>
        </w:rPr>
      </w:pPr>
      <w:r w:rsidRPr="00346C22">
        <w:rPr>
          <w:rFonts w:ascii="Verdana" w:hAnsi="Verdana"/>
          <w:i/>
          <w:lang w:val="ru-RU"/>
        </w:rPr>
        <w:t xml:space="preserve">    </w:t>
      </w:r>
    </w:p>
    <w:p w:rsidR="001F1789" w:rsidRPr="001F1789" w:rsidRDefault="001F1789" w:rsidP="001F1789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>
        <w:rPr>
          <w:rFonts w:ascii="Verdana" w:eastAsia="SimSun" w:hAnsi="Verdana"/>
          <w:bCs/>
          <w:lang w:val="bg-BG" w:eastAsia="zh-CN"/>
        </w:rPr>
        <w:t xml:space="preserve">         </w:t>
      </w:r>
      <w:bookmarkStart w:id="0" w:name="_GoBack"/>
      <w:bookmarkEnd w:id="0"/>
    </w:p>
    <w:p w:rsidR="008E390E" w:rsidRDefault="008E390E" w:rsidP="00D533A3">
      <w:pPr>
        <w:ind w:right="424"/>
        <w:jc w:val="both"/>
        <w:rPr>
          <w:rFonts w:ascii="Verdana" w:hAnsi="Verdana"/>
          <w:i/>
          <w:lang w:val="ru-RU"/>
        </w:rPr>
      </w:pPr>
    </w:p>
    <w:sectPr w:rsidR="008E390E" w:rsidSect="00EA216C">
      <w:footerReference w:type="default" r:id="rId9"/>
      <w:headerReference w:type="first" r:id="rId10"/>
      <w:footerReference w:type="first" r:id="rId11"/>
      <w:pgSz w:w="11907" w:h="16840" w:code="9"/>
      <w:pgMar w:top="1134" w:right="850" w:bottom="567" w:left="1701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CCF" w:rsidRDefault="00D16CCF">
      <w:r>
        <w:separator/>
      </w:r>
    </w:p>
  </w:endnote>
  <w:endnote w:type="continuationSeparator" w:id="0">
    <w:p w:rsidR="00D16CCF" w:rsidRDefault="00D16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42B893F" wp14:editId="653D029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5C7139" wp14:editId="227047BD">
                                <wp:extent cx="368300" cy="368300"/>
                                <wp:effectExtent l="19050" t="0" r="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jaHIwIAAE4EAAAOAAAAZHJzL2Uyb0RvYy54bWysVM1u2zAMvg/YOwi6L3ayJE2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8300" cy="368300"/>
                          <wp:effectExtent l="19050" t="0" r="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16CCF" w:rsidRPr="008F4D94">
      <w:rPr>
        <w:sz w:val="16"/>
        <w:szCs w:val="16"/>
        <w:lang w:val="ru-RU"/>
      </w:rPr>
      <w:t>,ф</w:t>
    </w:r>
    <w:proofErr w:type="gramEnd"/>
    <w:r w:rsidR="00D16CCF" w:rsidRPr="008F4D94">
      <w:rPr>
        <w:sz w:val="16"/>
        <w:szCs w:val="16"/>
        <w:lang w:val="ru-RU"/>
      </w:rPr>
      <w:t xml:space="preserve">акс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  <w:p w:rsidR="00D16CCF" w:rsidRPr="0089514A" w:rsidRDefault="00D16CCF" w:rsidP="0089514A">
    <w:pPr>
      <w:pStyle w:val="a4"/>
      <w:rPr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0E42AA4" wp14:editId="0C44A81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220231" wp14:editId="20BAE63F">
                                <wp:extent cx="368300" cy="368300"/>
                                <wp:effectExtent l="19050" t="0" r="0" b="0"/>
                                <wp:docPr id="1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x0JQIAAFUEAAAOAAAAZHJzL2Uyb0RvYy54bWysVM1u2zAMvg/YOwi6L3bSJEu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8300" cy="368300"/>
                          <wp:effectExtent l="19050" t="0" r="0" b="0"/>
                          <wp:docPr id="1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16CCF" w:rsidRPr="008F4D94">
      <w:rPr>
        <w:sz w:val="16"/>
        <w:szCs w:val="16"/>
        <w:lang w:val="ru-RU"/>
      </w:rPr>
      <w:t>,ф</w:t>
    </w:r>
    <w:proofErr w:type="gramEnd"/>
    <w:r w:rsidR="00D16CCF" w:rsidRPr="008F4D94">
      <w:rPr>
        <w:sz w:val="16"/>
        <w:szCs w:val="16"/>
        <w:lang w:val="ru-RU"/>
      </w:rPr>
      <w:t xml:space="preserve">акс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CCF" w:rsidRDefault="00D16CCF">
      <w:r>
        <w:separator/>
      </w:r>
    </w:p>
  </w:footnote>
  <w:footnote w:type="continuationSeparator" w:id="0">
    <w:p w:rsidR="00D16CCF" w:rsidRDefault="00D16C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Pr="005B69F7" w:rsidRDefault="00D16CCF" w:rsidP="00B76562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709A1ADF" wp14:editId="6305D50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16CCF" w:rsidRPr="005B69F7" w:rsidRDefault="005C716C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1CB06E5" wp14:editId="14D481B8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5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qdY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w0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"/>
          </w:pict>
        </mc:Fallback>
      </mc:AlternateContent>
    </w:r>
    <w:r w:rsidR="00D16CC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16CCF" w:rsidRPr="003106F6" w:rsidRDefault="00D16CC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C716C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37813381" wp14:editId="72A1B68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bf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13L23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16CCF" w:rsidRPr="00ED1377" w:rsidRDefault="00D16CC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A41CA"/>
    <w:multiLevelType w:val="multilevel"/>
    <w:tmpl w:val="9A6240B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42" w:hanging="180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62" w:hanging="252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306F"/>
    <w:rsid w:val="00031DCA"/>
    <w:rsid w:val="00040FF4"/>
    <w:rsid w:val="000415D7"/>
    <w:rsid w:val="000542E3"/>
    <w:rsid w:val="00061D4C"/>
    <w:rsid w:val="00066AA2"/>
    <w:rsid w:val="00093A56"/>
    <w:rsid w:val="000B796B"/>
    <w:rsid w:val="001023B6"/>
    <w:rsid w:val="00106D02"/>
    <w:rsid w:val="001073F0"/>
    <w:rsid w:val="001300F2"/>
    <w:rsid w:val="0014697B"/>
    <w:rsid w:val="00153AB0"/>
    <w:rsid w:val="00157D1E"/>
    <w:rsid w:val="001654E7"/>
    <w:rsid w:val="001B170D"/>
    <w:rsid w:val="001B2BEB"/>
    <w:rsid w:val="001B3A6A"/>
    <w:rsid w:val="001B4BA5"/>
    <w:rsid w:val="001C5702"/>
    <w:rsid w:val="001C6903"/>
    <w:rsid w:val="001C7F59"/>
    <w:rsid w:val="001E10FE"/>
    <w:rsid w:val="001F1789"/>
    <w:rsid w:val="001F3635"/>
    <w:rsid w:val="002004B4"/>
    <w:rsid w:val="0020168F"/>
    <w:rsid w:val="0020653E"/>
    <w:rsid w:val="00224D0D"/>
    <w:rsid w:val="0023236D"/>
    <w:rsid w:val="00233451"/>
    <w:rsid w:val="0024120B"/>
    <w:rsid w:val="002501B0"/>
    <w:rsid w:val="00266D04"/>
    <w:rsid w:val="00270175"/>
    <w:rsid w:val="00295CBE"/>
    <w:rsid w:val="002B7809"/>
    <w:rsid w:val="002C252C"/>
    <w:rsid w:val="002E25EF"/>
    <w:rsid w:val="002F0262"/>
    <w:rsid w:val="002F6201"/>
    <w:rsid w:val="002F7B27"/>
    <w:rsid w:val="003106F6"/>
    <w:rsid w:val="00311A21"/>
    <w:rsid w:val="00312027"/>
    <w:rsid w:val="00322FA9"/>
    <w:rsid w:val="00324274"/>
    <w:rsid w:val="003266D0"/>
    <w:rsid w:val="00327560"/>
    <w:rsid w:val="0033545F"/>
    <w:rsid w:val="00340811"/>
    <w:rsid w:val="0034511F"/>
    <w:rsid w:val="003503E5"/>
    <w:rsid w:val="00351BBE"/>
    <w:rsid w:val="00361C32"/>
    <w:rsid w:val="00370EB3"/>
    <w:rsid w:val="00374429"/>
    <w:rsid w:val="003A5FA6"/>
    <w:rsid w:val="003B588D"/>
    <w:rsid w:val="003C3893"/>
    <w:rsid w:val="003D295E"/>
    <w:rsid w:val="00446795"/>
    <w:rsid w:val="0045339F"/>
    <w:rsid w:val="00466FB2"/>
    <w:rsid w:val="004749BA"/>
    <w:rsid w:val="00481F5C"/>
    <w:rsid w:val="00495E47"/>
    <w:rsid w:val="004B1D05"/>
    <w:rsid w:val="004B20D1"/>
    <w:rsid w:val="004B7D22"/>
    <w:rsid w:val="004C3144"/>
    <w:rsid w:val="004F765C"/>
    <w:rsid w:val="00516DAD"/>
    <w:rsid w:val="00545E5B"/>
    <w:rsid w:val="005550FF"/>
    <w:rsid w:val="0057056E"/>
    <w:rsid w:val="00574C71"/>
    <w:rsid w:val="005753AC"/>
    <w:rsid w:val="005A3B17"/>
    <w:rsid w:val="005B69F7"/>
    <w:rsid w:val="005C716C"/>
    <w:rsid w:val="005D7788"/>
    <w:rsid w:val="005F5E28"/>
    <w:rsid w:val="00602A0B"/>
    <w:rsid w:val="00616DCB"/>
    <w:rsid w:val="006335DD"/>
    <w:rsid w:val="006340C8"/>
    <w:rsid w:val="00651BB4"/>
    <w:rsid w:val="006574E0"/>
    <w:rsid w:val="00661C46"/>
    <w:rsid w:val="00671A28"/>
    <w:rsid w:val="00680F33"/>
    <w:rsid w:val="006B0B9A"/>
    <w:rsid w:val="006D21A3"/>
    <w:rsid w:val="006E1608"/>
    <w:rsid w:val="0071677C"/>
    <w:rsid w:val="0072407F"/>
    <w:rsid w:val="00735898"/>
    <w:rsid w:val="00763877"/>
    <w:rsid w:val="007719EF"/>
    <w:rsid w:val="00776E91"/>
    <w:rsid w:val="007963E1"/>
    <w:rsid w:val="007A6290"/>
    <w:rsid w:val="007B72B6"/>
    <w:rsid w:val="007C020C"/>
    <w:rsid w:val="007C279B"/>
    <w:rsid w:val="00800B56"/>
    <w:rsid w:val="0082355E"/>
    <w:rsid w:val="00842F0C"/>
    <w:rsid w:val="00847C9B"/>
    <w:rsid w:val="00850D8F"/>
    <w:rsid w:val="0085348A"/>
    <w:rsid w:val="00862AFD"/>
    <w:rsid w:val="0088526F"/>
    <w:rsid w:val="0089514A"/>
    <w:rsid w:val="008B0206"/>
    <w:rsid w:val="008B1300"/>
    <w:rsid w:val="008D4465"/>
    <w:rsid w:val="008E390E"/>
    <w:rsid w:val="008E7C00"/>
    <w:rsid w:val="0093612F"/>
    <w:rsid w:val="00936425"/>
    <w:rsid w:val="00946D85"/>
    <w:rsid w:val="00973C05"/>
    <w:rsid w:val="00974546"/>
    <w:rsid w:val="00975BA8"/>
    <w:rsid w:val="009A49E5"/>
    <w:rsid w:val="009B17C4"/>
    <w:rsid w:val="009B5A02"/>
    <w:rsid w:val="009C28A8"/>
    <w:rsid w:val="009E7D8E"/>
    <w:rsid w:val="009F0994"/>
    <w:rsid w:val="00A32F7F"/>
    <w:rsid w:val="00A33765"/>
    <w:rsid w:val="00A3590F"/>
    <w:rsid w:val="00A40542"/>
    <w:rsid w:val="00A46B68"/>
    <w:rsid w:val="00A608F7"/>
    <w:rsid w:val="00A92E12"/>
    <w:rsid w:val="00A93E13"/>
    <w:rsid w:val="00AD0F0E"/>
    <w:rsid w:val="00AD11C4"/>
    <w:rsid w:val="00AD13E8"/>
    <w:rsid w:val="00B11347"/>
    <w:rsid w:val="00B27B64"/>
    <w:rsid w:val="00B460FD"/>
    <w:rsid w:val="00B76562"/>
    <w:rsid w:val="00BB0E26"/>
    <w:rsid w:val="00BB2EE5"/>
    <w:rsid w:val="00BD5942"/>
    <w:rsid w:val="00BE6E47"/>
    <w:rsid w:val="00BF4CB2"/>
    <w:rsid w:val="00BF4E39"/>
    <w:rsid w:val="00C00904"/>
    <w:rsid w:val="00C02136"/>
    <w:rsid w:val="00C273C7"/>
    <w:rsid w:val="00C36910"/>
    <w:rsid w:val="00C473A4"/>
    <w:rsid w:val="00C76288"/>
    <w:rsid w:val="00C76A20"/>
    <w:rsid w:val="00C80C14"/>
    <w:rsid w:val="00C9282E"/>
    <w:rsid w:val="00C955C2"/>
    <w:rsid w:val="00C96BD2"/>
    <w:rsid w:val="00C97000"/>
    <w:rsid w:val="00CA0730"/>
    <w:rsid w:val="00CA3258"/>
    <w:rsid w:val="00CA6B0A"/>
    <w:rsid w:val="00CA7A14"/>
    <w:rsid w:val="00CB39A0"/>
    <w:rsid w:val="00CD15E1"/>
    <w:rsid w:val="00CD1F33"/>
    <w:rsid w:val="00CD4846"/>
    <w:rsid w:val="00CF6DFC"/>
    <w:rsid w:val="00D03B87"/>
    <w:rsid w:val="00D077CB"/>
    <w:rsid w:val="00D11476"/>
    <w:rsid w:val="00D16CCF"/>
    <w:rsid w:val="00D259F5"/>
    <w:rsid w:val="00D26FEE"/>
    <w:rsid w:val="00D44F79"/>
    <w:rsid w:val="00D450FA"/>
    <w:rsid w:val="00D466AA"/>
    <w:rsid w:val="00D530CC"/>
    <w:rsid w:val="00D533A3"/>
    <w:rsid w:val="00D61AE4"/>
    <w:rsid w:val="00D7472F"/>
    <w:rsid w:val="00D85173"/>
    <w:rsid w:val="00D93AB6"/>
    <w:rsid w:val="00D97279"/>
    <w:rsid w:val="00DE28AB"/>
    <w:rsid w:val="00E135EC"/>
    <w:rsid w:val="00E1581E"/>
    <w:rsid w:val="00E20F0A"/>
    <w:rsid w:val="00E344E2"/>
    <w:rsid w:val="00E34BFD"/>
    <w:rsid w:val="00E8208C"/>
    <w:rsid w:val="00EA216C"/>
    <w:rsid w:val="00EA3B1F"/>
    <w:rsid w:val="00EB63EB"/>
    <w:rsid w:val="00EC304D"/>
    <w:rsid w:val="00ED1377"/>
    <w:rsid w:val="00F02A57"/>
    <w:rsid w:val="00F54142"/>
    <w:rsid w:val="00F67B59"/>
    <w:rsid w:val="00F72CF1"/>
    <w:rsid w:val="00F72EE8"/>
    <w:rsid w:val="00FB2032"/>
    <w:rsid w:val="00FD173B"/>
    <w:rsid w:val="00FD491F"/>
    <w:rsid w:val="00FE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56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2756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2756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2756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756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2756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32756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27560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27560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32756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">
    <w:name w:val="Знак Знак1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b">
    <w:name w:val="Заглавие Знак"/>
    <w:basedOn w:val="a0"/>
    <w:link w:val="ac"/>
    <w:locked/>
    <w:rsid w:val="00495E47"/>
    <w:rPr>
      <w:b/>
      <w:color w:val="000000"/>
      <w:sz w:val="28"/>
      <w:szCs w:val="24"/>
      <w:lang w:val="bg-BG" w:eastAsia="en-US" w:bidi="ar-SA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c">
    <w:name w:val="Title"/>
    <w:basedOn w:val="a"/>
    <w:link w:val="ab"/>
    <w:qFormat/>
    <w:rsid w:val="00495E47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color w:val="000000"/>
      <w:sz w:val="28"/>
      <w:szCs w:val="24"/>
      <w:lang w:val="bg-BG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d">
    <w:name w:val="Знак"/>
    <w:basedOn w:val="a"/>
    <w:rsid w:val="009B17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нак Знак1"/>
    <w:basedOn w:val="a0"/>
    <w:rsid w:val="00061D4C"/>
    <w:rPr>
      <w:rFonts w:ascii="Arial" w:hAnsi="Arial"/>
      <w:lang w:val="en-US" w:eastAsia="en-US" w:bidi="ar-SA"/>
    </w:rPr>
  </w:style>
  <w:style w:type="paragraph" w:styleId="ae">
    <w:name w:val="List Paragraph"/>
    <w:basedOn w:val="a"/>
    <w:uiPriority w:val="34"/>
    <w:qFormat/>
    <w:rsid w:val="006335DD"/>
    <w:pPr>
      <w:ind w:left="720"/>
      <w:contextualSpacing/>
    </w:pPr>
  </w:style>
  <w:style w:type="paragraph" w:customStyle="1" w:styleId="CharChar">
    <w:name w:val="Char Char"/>
    <w:basedOn w:val="a"/>
    <w:semiHidden/>
    <w:rsid w:val="00C80C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0542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56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2756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2756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2756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756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2756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32756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27560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27560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32756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">
    <w:name w:val="Знак Знак1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b">
    <w:name w:val="Заглавие Знак"/>
    <w:basedOn w:val="a0"/>
    <w:link w:val="ac"/>
    <w:locked/>
    <w:rsid w:val="00495E47"/>
    <w:rPr>
      <w:b/>
      <w:color w:val="000000"/>
      <w:sz w:val="28"/>
      <w:szCs w:val="24"/>
      <w:lang w:val="bg-BG" w:eastAsia="en-US" w:bidi="ar-SA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c">
    <w:name w:val="Title"/>
    <w:basedOn w:val="a"/>
    <w:link w:val="ab"/>
    <w:qFormat/>
    <w:rsid w:val="00495E47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color w:val="000000"/>
      <w:sz w:val="28"/>
      <w:szCs w:val="24"/>
      <w:lang w:val="bg-BG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d">
    <w:name w:val="Знак"/>
    <w:basedOn w:val="a"/>
    <w:rsid w:val="009B17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нак Знак1"/>
    <w:basedOn w:val="a0"/>
    <w:rsid w:val="00061D4C"/>
    <w:rPr>
      <w:rFonts w:ascii="Arial" w:hAnsi="Arial"/>
      <w:lang w:val="en-US" w:eastAsia="en-US" w:bidi="ar-SA"/>
    </w:rPr>
  </w:style>
  <w:style w:type="paragraph" w:styleId="ae">
    <w:name w:val="List Paragraph"/>
    <w:basedOn w:val="a"/>
    <w:uiPriority w:val="34"/>
    <w:qFormat/>
    <w:rsid w:val="006335DD"/>
    <w:pPr>
      <w:ind w:left="720"/>
      <w:contextualSpacing/>
    </w:pPr>
  </w:style>
  <w:style w:type="paragraph" w:customStyle="1" w:styleId="CharChar">
    <w:name w:val="Char Char"/>
    <w:basedOn w:val="a"/>
    <w:semiHidden/>
    <w:rsid w:val="00C80C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0542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16ED48-ABC5-42C3-A5AF-35D6912C3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769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5154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2014-07-07T10:11:00Z</cp:lastPrinted>
  <dcterms:created xsi:type="dcterms:W3CDTF">2014-07-07T10:12:00Z</dcterms:created>
  <dcterms:modified xsi:type="dcterms:W3CDTF">2014-07-07T10:12:00Z</dcterms:modified>
</cp:coreProperties>
</file>